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32" w:rsidRDefault="00E14B32" w:rsidP="00E14B32">
      <w:pPr>
        <w:spacing w:line="216" w:lineRule="auto"/>
        <w:rPr>
          <w:rFonts w:ascii="Times New Roman" w:hAnsi="Times New Roman" w:cs="Times New Roman"/>
        </w:rPr>
      </w:pPr>
    </w:p>
    <w:p w:rsidR="00E14B32" w:rsidRDefault="00E14B32" w:rsidP="00E14B32">
      <w:pPr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РОССИЙСКАЯ ФЕДЕРАЦИЯ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РОСТОВСКАЯ ОБЛАСТЬ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КАГАЛЬНИЦКИЙ РАЙОН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МУНИЦИПАЛЬНОЕ ОБРАЗОВАНИЕ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«МОКРОБАТАЙСКОЕ СЕЛЬСКОЕ ПОСЕЛЕНИЕ»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АДМИНИСТРАЦИЯ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МОКРОБАТАЙСКОГО СЕЛЬСКОГО ПОСЕЛЕНИЯ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ПОСТАНОВЛЕНИЕ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</w:t>
      </w:r>
      <w:r w:rsidR="00286CB8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12.10.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2018 г.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ab/>
        <w:t xml:space="preserve">                                 №    </w:t>
      </w:r>
      <w:r w:rsidR="00286CB8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74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                            пос. Мокрый Батай</w:t>
      </w:r>
    </w:p>
    <w:p w:rsidR="00E14B32" w:rsidRDefault="00E14B32" w:rsidP="00E14B32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Об утверждении  муниципальной программы</w:t>
      </w:r>
    </w:p>
    <w:p w:rsidR="00E14B32" w:rsidRDefault="00E14B32" w:rsidP="00E14B32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Мокробатайского        сельского      поселения  </w:t>
      </w:r>
    </w:p>
    <w:p w:rsidR="00E14B32" w:rsidRDefault="00E14B32" w:rsidP="00E14B32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«Защита       населения   и    территории     </w:t>
      </w:r>
      <w:proofErr w:type="gram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от</w:t>
      </w:r>
      <w:proofErr w:type="gram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</w:t>
      </w:r>
    </w:p>
    <w:p w:rsidR="00E14B32" w:rsidRDefault="00E14B32" w:rsidP="00E14B32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чрезвычайных    ситуаций   и      обеспечение </w:t>
      </w:r>
    </w:p>
    <w:p w:rsidR="00E14B32" w:rsidRDefault="00E14B32" w:rsidP="00E14B32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пожарной безопасности»</w:t>
      </w:r>
    </w:p>
    <w:p w:rsidR="00E14B32" w:rsidRDefault="00E14B32" w:rsidP="00E14B32">
      <w:pPr>
        <w:autoSpaceDE w:val="0"/>
        <w:autoSpaceDN w:val="0"/>
        <w:adjustRightInd w:val="0"/>
      </w:pPr>
    </w:p>
    <w:p w:rsidR="00E14B32" w:rsidRDefault="00E14B32" w:rsidP="00E14B32">
      <w:pPr>
        <w:suppressAutoHyphens/>
        <w:autoSpaceDE w:val="0"/>
        <w:autoSpaceDN w:val="0"/>
        <w:adjustRightInd w:val="0"/>
        <w:ind w:firstLine="709"/>
        <w:jc w:val="both"/>
        <w:rPr>
          <w:rStyle w:val="afa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Мокробатайского сельского поселения </w:t>
      </w:r>
      <w:bookmarkStart w:id="0" w:name="_Hlk527534568"/>
      <w:r>
        <w:rPr>
          <w:rFonts w:ascii="Times New Roman" w:hAnsi="Times New Roman" w:cs="Times New Roman"/>
          <w:bCs/>
          <w:kern w:val="2"/>
          <w:sz w:val="28"/>
          <w:szCs w:val="28"/>
        </w:rPr>
        <w:t>от 18.06.2018 № 45 «Об утверждении Порядка разработки, реализации и оценки эффективности муниципальных программ Мокробатайского сельского поселения»</w:t>
      </w:r>
      <w:bookmarkEnd w:id="0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,  распоряжением Администрации Мокробатайского сельского поселения от 24.09.2018 № 21 «Об утверждении Перечня муниципальных программ Мокробатайского сельского поселения",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Мокробатайского сельского поселения </w:t>
      </w:r>
      <w:r>
        <w:rPr>
          <w:rStyle w:val="afa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E14B32" w:rsidRDefault="00E14B32" w:rsidP="00E14B32">
      <w:pPr>
        <w:tabs>
          <w:tab w:val="left" w:pos="709"/>
          <w:tab w:val="right" w:pos="7938"/>
          <w:tab w:val="right" w:pos="9639"/>
        </w:tabs>
        <w:jc w:val="both"/>
      </w:pPr>
    </w:p>
    <w:p w:rsidR="00E14B32" w:rsidRDefault="00E14B32" w:rsidP="00E14B3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1. Утвердить муниципальную программу Мокробатайского сельского поселения Ростовской области «Защита населения и территории от чрезвычайных ситуаций и обеспечение пожарной безопасности» согласно  приложению № 1.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2. 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Признать утратившими силу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1 января 2019 г.  постановления Администрации Мокробатайского сельского поселения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Перечню согласно приложению № 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Настоящее постановление вступает в силу со дня его официального опубликования, но не ранее 1 января 2019 г., и распространяется на правоотношения, возникающие начиная с составления проекта бюджета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 на 2019 год и на плановый период 2020 и 2021 годов.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 Контроль оставляю за собой.</w:t>
      </w: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Глава Администрации </w:t>
      </w: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сельского поселения                                                             Ю.И. Мартыненко       </w:t>
      </w: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lastRenderedPageBreak/>
        <w:t xml:space="preserve">    Приложение № 1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к постановлению</w:t>
      </w:r>
    </w:p>
    <w:p w:rsidR="00E14B32" w:rsidRDefault="00E14B32" w:rsidP="00E14B32">
      <w:pP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Администрации Мокробатайского сельского поселения</w:t>
      </w:r>
    </w:p>
    <w:p w:rsidR="00E14B32" w:rsidRDefault="00E14B32" w:rsidP="00E14B32">
      <w:pP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от </w:t>
      </w:r>
      <w:r w:rsidR="00286CB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12.10.2018г.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№ </w:t>
      </w:r>
      <w:r w:rsidR="00286CB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74</w:t>
      </w:r>
    </w:p>
    <w:p w:rsidR="00E14B32" w:rsidRDefault="00E14B32" w:rsidP="00E14B32">
      <w:pP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сельского поселения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«Защита населения и территории от чрезвычайных ситуаций и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br/>
        <w:t>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425"/>
        <w:gridCol w:w="6406"/>
      </w:tblGrid>
      <w:tr w:rsidR="00E14B32" w:rsidTr="00E14B32">
        <w:tc>
          <w:tcPr>
            <w:tcW w:w="3034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Наименование муниципальной программы Мокробатайского сельского поселения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Ростовской области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 сельского поселения Ростовской области «Защита населения и территории от чрезвычайных ситуаций и обеспечение пожарной безопасности»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Ответственный исполнитель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 xml:space="preserve">Мокробатайского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сельского поселения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E14B32" w:rsidTr="00E14B32">
        <w:tc>
          <w:tcPr>
            <w:tcW w:w="3034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«Пожарная безопасность».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2. «Защита от чрезвычайных ситуаций».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3. 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«Обучение должностных лиц и специалистов ЧС Администрации Мокробатайского сельского поселения»</w:t>
            </w:r>
            <w:r w:rsidR="008A47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Программно-целевые инструменты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отсутствуют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Цели муниципальной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минимизация социального и экономического ущерба, наносимого населению, экономике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и природной среде, от чрезвычайных ситуаций природного и техногенного характера, пожаров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425" w:type="dxa"/>
            <w:hideMark/>
          </w:tcPr>
          <w:p w:rsidR="00E14B32" w:rsidRPr="00797AB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чрезвычайных ситуаций природного и техногенного характера, пожаров;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обеспечение первичными средствами </w:t>
            </w: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пожаротушения  муниципальных  учреждений Мокробатайского сельского поселения</w:t>
            </w:r>
            <w:proofErr w:type="gramStart"/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поддержание в постоянной готовности </w:t>
            </w: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и реконструкция   системы оповещения населения  Мокробатайского сельского поселения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lastRenderedPageBreak/>
              <w:t xml:space="preserve">Целевые индикаторы 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и показатели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Pr="00797AB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количество профилактических мероприятий по предупреждению пожаров и чрезвычайных ситуаций;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доля населения поселения, охваченного системой оповещения;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Этапы и сроки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срок реализации программы – 2019 – 2030 годы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E14B32" w:rsidRDefault="00E14B32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средств бюджета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на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реализацию муниципальной программы составляет: 154,5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тыс. рублей, </w:t>
            </w:r>
          </w:p>
          <w:p w:rsidR="00E14B32" w:rsidRDefault="00E14B32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том числе: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2019 году – 22,5 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2020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2021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2022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2023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2024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2025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2026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2027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2028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2029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2030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муниципальной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снижение рисков возникновения пожаров и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 и пожаров;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улучшение системы информирования населения Мокробатайского сельского поселения Кагальницкого района Ростовской области для своевременного доведения информации об угрозе и возникновении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проведение профилактических мероприятий по предотвращению пожаров;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повышение готовности населения к действиям при возникновении пожаров и чрезвычайных ситуаций;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повышение оперативности взаимодействия дежурных, диспетчерских, муниципальных служб при реагировании на угрозы общественной безопасности, правопорядка и безопасности среды обитания на территории Мокробатайского сельского поселения;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качества мероприятий по прогнозированию, мониторингу, предупреждению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возможных угроз, а также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по </w:t>
            </w:r>
            <w:proofErr w:type="gramStart"/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устранением последствий чрезвычайных ситуаций и правонарушений.</w:t>
            </w:r>
          </w:p>
        </w:tc>
      </w:tr>
    </w:tbl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Паспорт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подпрограммы «Пожарная безопасность»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муниципальной программы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«Защита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населения и территории от чрезвычайных ситуаций и обеспечение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678"/>
        <w:gridCol w:w="6491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«Пожарная безопасность» (далее – подпрограмма № 1)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Ответственный исполнитель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E14B32" w:rsidTr="00E14B32">
        <w:trPr>
          <w:trHeight w:val="995"/>
        </w:trPr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Программно-целевые инструменты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Цель 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Минимизация социального и экономического ущерба, наносимого населению, экономике и природной среде вследствие пожаров;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98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678"/>
        <w:gridCol w:w="6494"/>
      </w:tblGrid>
      <w:tr w:rsidR="00E14B32" w:rsidRPr="00E14B32" w:rsidTr="00E14B32">
        <w:tc>
          <w:tcPr>
            <w:tcW w:w="2696" w:type="dxa"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Задачи подпрограммы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8" w:type="dxa"/>
            <w:hideMark/>
          </w:tcPr>
          <w:p w:rsidR="00E14B32" w:rsidRP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sz w:val="28"/>
                <w:szCs w:val="28"/>
              </w:rPr>
              <w:br/>
              <w:t>пожаров;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обеспечение и поддержание высокой готовности первичные средства пожаротушения</w:t>
            </w:r>
          </w:p>
        </w:tc>
      </w:tr>
    </w:tbl>
    <w:p w:rsidR="00E14B32" w:rsidRP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 w:rsidRP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98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678"/>
        <w:gridCol w:w="6494"/>
      </w:tblGrid>
      <w:tr w:rsidR="00E14B32" w:rsidTr="00E14B32">
        <w:tc>
          <w:tcPr>
            <w:tcW w:w="2696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Целевые индикаторы 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 показатели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P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выездов на тушение пожаров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спасенных людей при пожарах 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98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678"/>
        <w:gridCol w:w="6494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Этапы и сроки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1 не выделяются,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2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678"/>
        <w:gridCol w:w="6491"/>
      </w:tblGrid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Ресурсное обеспечение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491" w:type="dxa"/>
          </w:tcPr>
          <w:p w:rsidR="00E14B32" w:rsidRDefault="00E14B3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kern w:val="2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eastAsia="Calibri" w:hAnsi="Times New Roman" w:cs="Times New Roman"/>
                <w:color w:val="auto"/>
                <w:spacing w:val="-4"/>
                <w:kern w:val="2"/>
                <w:sz w:val="28"/>
                <w:szCs w:val="28"/>
              </w:rPr>
              <w:t>подпрограммы № 1 составляет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154,5 тыс. рублей, в том числе: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2019 году – 22,5 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lastRenderedPageBreak/>
              <w:t>в 2020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2021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2022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2023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2024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2025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2026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2027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2028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2029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2030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678"/>
        <w:gridCol w:w="6491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снижение рисков возникновения пожаров </w:t>
            </w: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и смягчение их возможных последствий;</w:t>
            </w:r>
          </w:p>
          <w:p w:rsidR="00E14B32" w:rsidRDefault="00E14B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2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Паспорт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подпрограммы «Защита от чрезвычайных ситуаций» муниципальной программы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«Защита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населения и территории от чрезвычайных ситуаций и обеспечение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545"/>
        <w:gridCol w:w="6624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«Защита от чрезвычайных ситуаций» (далее – подпрограмма № 2)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Ответственный исполнитель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Программно-целевые инструменты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br/>
            </w:r>
            <w:r w:rsidRPr="00E14B3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чрезвычайных ситуаций природного </w:t>
            </w:r>
            <w:r w:rsidRPr="00E14B3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br/>
              <w:t>и техногенного характера;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14B3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обеспечение первичными средствами пожаротушения и поддержание </w:t>
            </w:r>
            <w:r w:rsidRPr="00E14B3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постоянной</w:t>
            </w:r>
            <w:r w:rsidRPr="00E14B3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готовности сил и средств;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поддержания в постоянной готовности и реконструкция системы оповещения населения поселения. 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Целевые показатели 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Количество выездов на чрезвычайные ситуации и происшествия; 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спасенных людей при чрезвычайных ситуациях и происшествиях;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обученных специалистов для предупреждения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Охват населения оповещаемого системой оповещения;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закупленных современных образцов средств индивидуальной защиты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Этапы и сроки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2 не выделяются,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>срок реализации подпрограммы № 2 – 2019 – 2030 годы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Ресурсное обеспечение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</w:tcPr>
          <w:p w:rsidR="00E14B32" w:rsidRDefault="00E14B3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средств бюджета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подпрограммы № 2 составляет 0,0 тыс. рублей, в том числе:</w:t>
            </w:r>
          </w:p>
          <w:p w:rsidR="00E14B32" w:rsidRDefault="00E14B3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2019 году – 0,0 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2020 году – 0,0 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Ожидаемые результаты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повышение готовности населения к действиям при возникновении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выработка, умение и навыков проведения аварийно-спасательных работ.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Паспорт</w:t>
      </w: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«Обучение должностных лиц и специалистов ЧС Администрации Мокробатайского сельского поселения» муниципальной программы Мокробатайского сельского поселения «Защита населения и территории от чрезвычайных ситуаций и обеспечение пожарной безопасности» </w:t>
      </w: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0"/>
        <w:gridCol w:w="6805"/>
      </w:tblGrid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«Обучение должностных лиц и специалистов ЧС Администрации Мокробатайского сельского поселения»»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(далее – подпрограмма № 3)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Ответственный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3060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Участники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Программно-целевые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Цель подпрограммы  –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Обеспечение безопасности жизнедеятельности населения муниципального образования «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Мокробатайское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сельское поселение»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ab/>
              <w:t xml:space="preserve">        –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обученных должностных лиц и специалистов 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в области  пожарной безопасности и защиты от чрезвычайных ситуаций достигнет 100% от необходимого количества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Целевые индикаторы  –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>и показатели подпрограммы</w:t>
            </w:r>
          </w:p>
        </w:tc>
        <w:tc>
          <w:tcPr>
            <w:tcW w:w="6805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обученных должностных лиц и специалистов в области  пожарной безопасности и защиты от чрезвычайных ситуаций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Этапы и сроки             –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этапы реализации подпрограммы № 3 не выделяются, 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  <w:kern w:val="2"/>
                <w:sz w:val="28"/>
                <w:szCs w:val="28"/>
                <w:lang w:eastAsia="en-US"/>
              </w:rPr>
              <w:t>срок реализации подпрограммы № 3– 2019 – 2030 годы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Ресурсное  – обеспечение программы</w:t>
            </w:r>
          </w:p>
        </w:tc>
        <w:tc>
          <w:tcPr>
            <w:tcW w:w="6805" w:type="dxa"/>
          </w:tcPr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подпрограммы № 3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составляет 0,0 тыс. рублей,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том числе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2019 году – 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2020 году – 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2030 году -  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 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Ожидаемые                 –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результаты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обученных должностных лиц и специалистов в области 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пожарной безопасности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и защиты от чрезвычайных ситуаций достигнет 100% от необходимого количества</w:t>
            </w:r>
          </w:p>
        </w:tc>
      </w:tr>
    </w:tbl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Приоритеты и цели муниципальной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сфере защиты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населения и территории от чрезвычайных ситуаций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пожарной безопасности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Основными приоритетами политики Мокробатайского сельского поселения в сфере защиты населения и территории от чрезвычайных ситуаций и пожарной безопасности  являются: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повышение уровня защищенности населения и территории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 от чрезвычайных ситуаций и пожарной безопасности, а также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общественной безопасности, правопорядка;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Указанные направления реализуются в соответствии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Федеральным законом от 21.12.1994 № 69-ФЗ «О пожарной безопасности»;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постановлением Правительства Российской Федерации от 21.11.2011               № 958 «О системе обеспечения вызова экстренных оперативных служб по единому номеру «112»;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Указом Президента Российской Федерации от 13.11.2012 № 1522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Областным законом «О пожарной безопасности» от 25.11.2004 № 202-ЗС.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Областным законом «О защите населения и территорий от чрезвычайных </w:t>
      </w:r>
      <w:r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</w:rPr>
        <w:t>ситуаций межмуниципального и регионального характера» от 29.12.2004 № 256-ЗС.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о показателях муниципальной программы, подпрограмм муниципальной программы и их значениях приведены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приложении № 1.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</w:rPr>
        <w:t xml:space="preserve">Перечень подпрограмм и основных мероприятий муниципальной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приведены в приложении № 2.</w:t>
      </w:r>
      <w:proofErr w:type="gramEnd"/>
    </w:p>
    <w:p w:rsidR="00E14B32" w:rsidRDefault="00E14B32" w:rsidP="00E14B3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Расходы на реализацию муниципальной программы приведены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приложении № 3.</w:t>
      </w: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p w:rsidR="00E14B32" w:rsidRDefault="00E14B32" w:rsidP="00E14B32">
      <w:pPr>
        <w:widowControl/>
        <w:tabs>
          <w:tab w:val="left" w:pos="2038"/>
        </w:tabs>
        <w:autoSpaceDE w:val="0"/>
        <w:autoSpaceDN w:val="0"/>
        <w:adjustRightInd w:val="0"/>
        <w:ind w:left="99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>Приложение № 1</w:t>
      </w:r>
    </w:p>
    <w:p w:rsidR="00E14B32" w:rsidRDefault="00E14B32" w:rsidP="00E14B32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en-US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 «Защита населения и территории от чрезвычайных ситуаций и 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СВЕДЕНИЯ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о показателях муниципальной программы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Мокробатайское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сельское поселение «Защита населения и территории от чрезвычайных ситуаций и обеспечение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пожарной безопасности», 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подпрограмм муниципальной программы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и их значениях»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105"/>
        <w:gridCol w:w="854"/>
        <w:gridCol w:w="617"/>
        <w:gridCol w:w="709"/>
        <w:gridCol w:w="708"/>
        <w:gridCol w:w="709"/>
        <w:gridCol w:w="709"/>
        <w:gridCol w:w="709"/>
        <w:gridCol w:w="708"/>
        <w:gridCol w:w="709"/>
        <w:gridCol w:w="1251"/>
        <w:gridCol w:w="1276"/>
        <w:gridCol w:w="1276"/>
      </w:tblGrid>
      <w:tr w:rsidR="00E14B32" w:rsidTr="00E14B3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№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Номер и наименование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показателя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Единица измере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softHyphen/>
              <w:t>ния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Значение показателя по годам</w:t>
            </w:r>
          </w:p>
        </w:tc>
      </w:tr>
      <w:tr w:rsidR="00E14B32" w:rsidTr="00E14B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2030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16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tabs>
                <w:tab w:val="left" w:pos="4928"/>
                <w:tab w:val="left" w:pos="9857"/>
              </w:tabs>
              <w:autoSpaceDE w:val="0"/>
              <w:autoSpaceDN w:val="0"/>
              <w:adjustRightInd w:val="0"/>
              <w:ind w:firstLine="425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Муниципальная программа Мокробатайского сельского поселения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«Защита населения и территории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от чрезвычайных ситуаций и обеспечение пожарной безопасности»</w:t>
            </w:r>
          </w:p>
        </w:tc>
      </w:tr>
      <w:tr w:rsidR="00E14B32" w:rsidTr="00E14B32">
        <w:trPr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Единиц (наглядная агитация)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</w:tr>
      <w:tr w:rsidR="00E14B32" w:rsidTr="00E14B32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Единиц (лекций бесед)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Количество обученных специалистов Мокробатайского сельского поселения по ЧС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</w:tr>
      <w:tr w:rsidR="00E14B32" w:rsidTr="00E14B32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Охват населения техническими средствами оповещения составляет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Человек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</w:tr>
      <w:tr w:rsidR="00E14B32" w:rsidTr="00E14B32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Количество выездов на чрезвычайные ситуации и происшествия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Подпрограмма 1 «Пожарная безопасность»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Количество выездов на чрезвычайные ситуации и происшествия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Количество профилактических мероприятий по предупреждению чрезвычайных ситуаций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Количество обученных специалистов Мокробатайского сельского поселения по ЧС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</w:tr>
      <w:tr w:rsidR="00E14B32" w:rsidTr="00E14B32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Охват населения техническими средствами оповещения составляет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</w:tr>
      <w:tr w:rsidR="00E14B32" w:rsidTr="00E14B32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процент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Подпрограмма 2 «Защита от чрезвычайных ситуаций»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Количество обученных специалистов Мокробатайского сельского поселения по ЧС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</w:tr>
      <w:tr w:rsidR="00E14B32" w:rsidTr="00E14B32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Охват населения техническими средствами оповещения составляет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</w:tr>
      <w:tr w:rsidR="00E14B32" w:rsidTr="00E14B32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Подпрограмма 3Обучение должностных лиц и специалистов по ЧС Администрации Мокробатайского сельского поселения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Количество населения проживающего в муниципальном образовании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lastRenderedPageBreak/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Количество работающего населения, подлежащего обучению специалистами ЧС поселения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1818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Количество работающего населения, подлежащего обучению специалистами ЧС поселения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Приложение № 2</w:t>
      </w:r>
    </w:p>
    <w:p w:rsidR="00E14B32" w:rsidRDefault="00E14B32" w:rsidP="00E14B32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муниципальной программе </w:t>
      </w:r>
    </w:p>
    <w:p w:rsidR="00E14B32" w:rsidRDefault="00E14B32" w:rsidP="00E14B32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сельское поселение </w:t>
      </w:r>
    </w:p>
    <w:p w:rsidR="00E14B32" w:rsidRDefault="00E14B32" w:rsidP="00E14B32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«Защита населения и 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от чрезвычайных ситуаций и </w:t>
      </w:r>
    </w:p>
    <w:p w:rsidR="00E14B32" w:rsidRDefault="00E14B32" w:rsidP="00E14B32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пожарной безопасности»</w:t>
      </w:r>
    </w:p>
    <w:p w:rsidR="00E14B32" w:rsidRDefault="00E14B32" w:rsidP="00E14B32">
      <w:pPr>
        <w:widowControl/>
        <w:spacing w:line="232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ПЕРЕЧЕНЬ</w:t>
      </w:r>
    </w:p>
    <w:p w:rsidR="00E14B32" w:rsidRDefault="00E14B32" w:rsidP="00E14B32">
      <w:pPr>
        <w:widowControl/>
        <w:spacing w:line="232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 xml:space="preserve">подпрограмм и основных мероприятий муниципальной программы «Защита населения и территории </w:t>
      </w:r>
      <w:r>
        <w:rPr>
          <w:rFonts w:ascii="Times New Roman" w:eastAsia="Times New Roman" w:hAnsi="Times New Roman" w:cs="Times New Roman"/>
          <w:bCs/>
          <w:color w:val="auto"/>
          <w:sz w:val="28"/>
        </w:rPr>
        <w:br/>
        <w:t>от чрезвычайных ситуаций и обеспечение пожарной безопасности»</w:t>
      </w:r>
    </w:p>
    <w:p w:rsidR="00E14B32" w:rsidRDefault="00E14B32" w:rsidP="00E14B32">
      <w:pPr>
        <w:widowControl/>
        <w:spacing w:line="232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tbl>
      <w:tblPr>
        <w:tblW w:w="0" w:type="auto"/>
        <w:tblInd w:w="-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3385"/>
        <w:gridCol w:w="1995"/>
        <w:gridCol w:w="1423"/>
        <w:gridCol w:w="1424"/>
        <w:gridCol w:w="2117"/>
        <w:gridCol w:w="1962"/>
        <w:gridCol w:w="2056"/>
      </w:tblGrid>
      <w:tr w:rsidR="00E14B32" w:rsidTr="00E14B32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Номер и наименование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основного мероприятия подпрограммы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Участник, ответственный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за исполнение основного мероприятия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Срок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Ожидаемый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результат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(краткое описание)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Последствия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основного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мероприятия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Связь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с показателями муниципальной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программы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(подпрограммы)</w:t>
            </w:r>
          </w:p>
        </w:tc>
      </w:tr>
      <w:tr w:rsidR="00E14B32" w:rsidTr="00E14B32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начала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реализации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окончания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реализации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E14B32" w:rsidRDefault="00E14B32" w:rsidP="00E14B32">
      <w:pPr>
        <w:widowControl/>
        <w:spacing w:line="232" w:lineRule="auto"/>
        <w:rPr>
          <w:rFonts w:ascii="Times New Roman" w:eastAsia="Times New Roman" w:hAnsi="Times New Roman" w:cs="Times New Roman"/>
          <w:color w:val="auto"/>
          <w:sz w:val="2"/>
          <w:szCs w:val="20"/>
        </w:rPr>
      </w:pPr>
    </w:p>
    <w:tbl>
      <w:tblPr>
        <w:tblW w:w="0" w:type="auto"/>
        <w:tblInd w:w="-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"/>
        <w:gridCol w:w="3384"/>
        <w:gridCol w:w="1995"/>
        <w:gridCol w:w="1423"/>
        <w:gridCol w:w="1424"/>
        <w:gridCol w:w="2117"/>
        <w:gridCol w:w="1962"/>
        <w:gridCol w:w="2056"/>
      </w:tblGrid>
      <w:tr w:rsidR="00E14B32" w:rsidTr="00E14B32">
        <w:trPr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E14B32" w:rsidTr="00E14B32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143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Подпрограмма 1 «Пожарная безопасность»</w:t>
            </w:r>
          </w:p>
        </w:tc>
      </w:tr>
      <w:tr w:rsidR="00E14B32" w:rsidTr="00E14B32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1.1. 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Заправка огнетушителей, обслуживание автоматических пожарных сигнализаций, наглядная агитация о мерах пожарной безопасности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Снижение рисков возникновения пожаров и смягчение их возможных последствий, поддержание готовности сил и средств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снижение уровня </w:t>
            </w:r>
            <w:r>
              <w:rPr>
                <w:rFonts w:ascii="Times" w:eastAsia="Times New Roman" w:hAnsi="Times" w:cs="Times New Roman"/>
                <w:color w:val="auto"/>
                <w:spacing w:val="-4"/>
              </w:rPr>
              <w:t>противопожарной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защищенности населения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1; 3; 1.1; 1.2; 1.3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1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Подпрограмма 2 «Защита от чрезвычайных ситуаций»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2.1. обеспечение и поддержание высокой готовности первичные средства пожаротушения.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осуществление функции по обеспечению предупреждения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последствий чрезвычайных ситуаций и пожарной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безопасности на территории 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снижение  уровня противопожарной защищенности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 защиты населения и территории 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поселения от чрезвычайных ситуаций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достижение всех показателей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lastRenderedPageBreak/>
              <w:t>5.</w:t>
            </w:r>
          </w:p>
        </w:tc>
        <w:tc>
          <w:tcPr>
            <w:tcW w:w="1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Подпрограмма 3 «Обучение должностных лиц и специалистов по ЧС Администрации Мокробатайского сельского поселения» 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6.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4.1. Организация проведения мероприятий по первоочередному жизнеобеспечению населения при чрезвычайных ситуациях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Повысить уровень подготовки населения и специалистов к действиям чрезвычайных ситуаций мирного и военного времени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увеличение времени на организацию скоординированных действий при  угрозах и возникнове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softHyphen/>
              <w:t>нии  происшес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softHyphen/>
              <w:t xml:space="preserve">твий, пожаров и чрезвычайных ситуаций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9; 4,1 </w:t>
            </w:r>
          </w:p>
        </w:tc>
      </w:tr>
    </w:tbl>
    <w:p w:rsidR="00E14B32" w:rsidRDefault="00E14B32" w:rsidP="00E14B32">
      <w:pPr>
        <w:widowControl/>
        <w:ind w:firstLine="709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ind w:firstLine="709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pageBreakBefore/>
        <w:widowControl/>
        <w:spacing w:line="228" w:lineRule="auto"/>
        <w:ind w:left="11199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>
        <w:rPr>
          <w:rFonts w:ascii="Times New Roman" w:eastAsia="Times New Roman" w:hAnsi="Times New Roman" w:cs="Times New Roman"/>
          <w:color w:val="auto"/>
          <w:kern w:val="2"/>
        </w:rPr>
        <w:lastRenderedPageBreak/>
        <w:t>Приложение № 3</w:t>
      </w:r>
    </w:p>
    <w:p w:rsidR="00E14B32" w:rsidRDefault="00E14B32" w:rsidP="00E14B32">
      <w:pPr>
        <w:widowControl/>
        <w:spacing w:line="228" w:lineRule="auto"/>
        <w:ind w:left="11199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>
        <w:rPr>
          <w:rFonts w:ascii="Times New Roman" w:eastAsia="Times New Roman" w:hAnsi="Times New Roman" w:cs="Times New Roman"/>
          <w:color w:val="auto"/>
          <w:kern w:val="2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</w:rPr>
        <w:br/>
      </w:r>
      <w:r>
        <w:rPr>
          <w:rFonts w:ascii="Times New Roman" w:eastAsia="Times New Roman" w:hAnsi="Times New Roman" w:cs="Times New Roman"/>
          <w:bCs/>
          <w:color w:val="auto"/>
          <w:kern w:val="2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kern w:val="2"/>
        </w:rPr>
        <w:t xml:space="preserve"> сельского поселения «Защита населения и территории от чрезвычайных ситуаций и 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РАСХОДЫ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Бюджета Мокробатайского сельского поселения  на реализацию муниципальной программы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Мокробатайского сельского поселения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«Защита населения и территории от чрезвычайных ситуаций и 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 2019 по 2024 годы 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венный испол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нитель, участник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бюджетной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Объем расходов, всего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(тыс. рублей)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2019-2024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 том числе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 годам реализации муниципальной программы (тыс. рублей)</w:t>
            </w:r>
          </w:p>
        </w:tc>
      </w:tr>
      <w:tr w:rsidR="00E14B32" w:rsidTr="00E14B3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2024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E14B32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13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ния и территории от чрезвычайных ситуаций и обеспе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 xml:space="preserve">чение пожарной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безопасности»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Подпрограмма 1 «Пожарная без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опасность»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Основное мероприятие 1.1.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Заправка огнетушителей, обслуживание автоматических пожарных сигнализаций, наглядная агитация о мерах пожарной безопасности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0210025020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</w:tr>
      <w:tr w:rsidR="00E14B32" w:rsidTr="00E14B32">
        <w:trPr>
          <w:trHeight w:val="16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2 «Защита от чрез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вычайных ситуа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ций»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27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2.1. обеспечение и поддержание высокой готовности первичные средства пожаротушения.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30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lastRenderedPageBreak/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E14B32" w:rsidTr="00E14B32">
        <w:trPr>
          <w:trHeight w:val="3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4.1. Организация проведения мероприятий по первоочередному жизнеобеспечению населения при чрезвычайных ситуациях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 2025 по 2030 годы 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Номер и наименование подпрограммы, основного мероприятия подпрограммы, мероприятия ведомственной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целевой программы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Ответст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венный испол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нитель, участник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бюджетной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Объем расходов, всего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(тыс. рублей)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2025-2030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 том числе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 годам реализации муниципальной программы (тыс. рублей)</w:t>
            </w:r>
          </w:p>
        </w:tc>
      </w:tr>
      <w:tr w:rsidR="00E14B32" w:rsidTr="00E14B3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2030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E14B32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13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ния и территории от чрезвычайных ситуаций и обеспе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чение пожарной»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1 «Пожарная без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опасность»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Основное мероприятие 1.1.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Заправка огнетушителей, обслуживание автоматических пожарных сигнализаций, наглядная агитация о мерах пожарной безопасности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0210025020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</w:tr>
      <w:tr w:rsidR="00E14B32" w:rsidTr="00E14B32">
        <w:trPr>
          <w:trHeight w:val="16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Подпрограмма 2 «Защита от чрез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вычайных ситуа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ций»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27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2.1. обеспечение и поддержание высокой готовности первичные средства пожаротушения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30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E14B32" w:rsidTr="00E14B32">
        <w:trPr>
          <w:trHeight w:val="3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Основное мероприятие 4.1. Организация проведения мероприятий по первоочередному жизнеобеспечению населения при чрезвычайных ситуациях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Приложение № 4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ind w:left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к муниципальной программе 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Мокробатайское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сельское поселение «Защита населения и территории от чрезвычайных ситуаций и обеспечение пожарной»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РАСХОДЫ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>
        <w:rPr>
          <w:rFonts w:ascii="Times New Roman" w:eastAsia="Calibri" w:hAnsi="Times New Roman" w:cs="Times New Roman"/>
          <w:bCs/>
          <w:color w:val="auto"/>
          <w:kern w:val="2"/>
          <w:sz w:val="28"/>
          <w:szCs w:val="28"/>
          <w:lang w:eastAsia="en-US"/>
        </w:rPr>
        <w:t>Мокробатайского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«Защита населения и территории от чрезвычайных ситуаций и 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Источники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Объем расходов, всего (тыс. рублей)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 xml:space="preserve">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с 2019 по 2024 годы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</w:tr>
      <w:tr w:rsidR="00E14B32" w:rsidTr="00E14B3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2024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</w:tr>
      <w:tr w:rsidR="00E14B32" w:rsidTr="00E14B32">
        <w:trPr>
          <w:trHeight w:val="8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107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69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1 «Пожарная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61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79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88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52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133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 2025 по 2030 годы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Источники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</w:tr>
      <w:tr w:rsidR="00E14B32" w:rsidTr="00E14B3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2030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</w:tr>
      <w:tr w:rsidR="00E14B32" w:rsidTr="00E14B32">
        <w:trPr>
          <w:trHeight w:val="8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107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69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1 «Пожарная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61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79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88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52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133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spacing w:line="216" w:lineRule="auto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p w:rsidR="00E14B32" w:rsidRDefault="00E14B32" w:rsidP="00E14B32">
      <w:pPr>
        <w:widowControl/>
        <w:spacing w:line="216" w:lineRule="auto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16"/>
          <w:szCs w:val="16"/>
        </w:rPr>
      </w:pP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ectPr w:rsidR="00E14B32">
          <w:pgSz w:w="16838" w:h="11906" w:orient="landscape"/>
          <w:pgMar w:top="993" w:right="851" w:bottom="851" w:left="1134" w:header="709" w:footer="709" w:gutter="0"/>
          <w:cols w:space="720"/>
        </w:sectPr>
      </w:pP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lastRenderedPageBreak/>
        <w:t>Приложение № 2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 постановлению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Администрации </w:t>
      </w:r>
      <w:r>
        <w:rPr>
          <w:rFonts w:ascii="Times New Roman" w:eastAsia="Calibri" w:hAnsi="Times New Roman" w:cs="Times New Roman"/>
          <w:bCs/>
          <w:color w:val="auto"/>
          <w:lang w:eastAsia="en-US"/>
        </w:rPr>
        <w:t>Мокробатайского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сельского поселения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от </w:t>
      </w:r>
      <w:r w:rsidR="00286CB8">
        <w:rPr>
          <w:rFonts w:ascii="Times New Roman" w:eastAsia="Calibri" w:hAnsi="Times New Roman" w:cs="Times New Roman"/>
          <w:color w:val="auto"/>
          <w:lang w:eastAsia="en-US"/>
        </w:rPr>
        <w:t xml:space="preserve">12.10.2018г.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№ </w:t>
      </w:r>
      <w:r w:rsidR="00286CB8">
        <w:rPr>
          <w:rFonts w:ascii="Times New Roman" w:eastAsia="Calibri" w:hAnsi="Times New Roman" w:cs="Times New Roman"/>
          <w:color w:val="auto"/>
          <w:lang w:eastAsia="en-US"/>
        </w:rPr>
        <w:t>74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ПЕРЕЧЕНЬ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правовых актов Мокробатайского сельского поселения,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признанных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утратившими силу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14B32" w:rsidRPr="00286CB8" w:rsidRDefault="00E14B32" w:rsidP="00E14B32">
      <w:pPr>
        <w:numPr>
          <w:ilvl w:val="0"/>
          <w:numId w:val="2"/>
        </w:numPr>
        <w:suppressAutoHyphens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286CB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 Администрации Мокробатайского сельского поселения </w:t>
      </w:r>
      <w:r w:rsidRPr="00286CB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№ 111 от 01.10.2013г. </w:t>
      </w:r>
      <w:r w:rsidRPr="00286CB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«Об утверждении муниципальной  программы </w:t>
      </w:r>
      <w:r w:rsidRPr="00286CB8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Мокробатайского</w:t>
      </w:r>
      <w:r w:rsidRPr="00286CB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286CB8">
        <w:rPr>
          <w:rFonts w:ascii="Times New Roman" w:eastAsia="Lucida Sans Unicode" w:hAnsi="Times New Roman" w:cs="Times New Roman"/>
          <w:kern w:val="2"/>
          <w:sz w:val="28"/>
          <w:szCs w:val="28"/>
        </w:rPr>
        <w:t>«Пожарная безопасность и защита населения и территории от чрезвычайных ситуаций»».</w:t>
      </w:r>
      <w:bookmarkStart w:id="1" w:name="_GoBack"/>
      <w:bookmarkEnd w:id="1"/>
    </w:p>
    <w:p w:rsidR="00E14B32" w:rsidRDefault="00E14B32" w:rsidP="00E14B32">
      <w:pPr>
        <w:ind w:left="72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14B32" w:rsidRDefault="00E14B32" w:rsidP="00E14B32">
      <w:pPr>
        <w:widowControl/>
        <w:ind w:left="149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ind w:right="55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jc w:val="right"/>
        <w:rPr>
          <w:rFonts w:ascii="Times New Roman" w:hAnsi="Times New Roman" w:cs="Times New Roman"/>
          <w:color w:val="auto"/>
          <w:sz w:val="28"/>
          <w:szCs w:val="20"/>
        </w:rPr>
      </w:pPr>
    </w:p>
    <w:p w:rsidR="00E176FC" w:rsidRDefault="00E176FC"/>
    <w:sectPr w:rsidR="00E1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D62DF"/>
    <w:multiLevelType w:val="multilevel"/>
    <w:tmpl w:val="56BD62D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EB"/>
    <w:rsid w:val="00247B28"/>
    <w:rsid w:val="00286CB8"/>
    <w:rsid w:val="002F16D9"/>
    <w:rsid w:val="00537978"/>
    <w:rsid w:val="00757EEF"/>
    <w:rsid w:val="00797AB2"/>
    <w:rsid w:val="007A2ECC"/>
    <w:rsid w:val="008162E2"/>
    <w:rsid w:val="008A479A"/>
    <w:rsid w:val="00AB0758"/>
    <w:rsid w:val="00B42CE2"/>
    <w:rsid w:val="00E14B32"/>
    <w:rsid w:val="00E176FC"/>
    <w:rsid w:val="00E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3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ECC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14B32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ECC"/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14B32"/>
    <w:rPr>
      <w:rFonts w:ascii="Times New Roman" w:eastAsia="Times New Roman" w:hAnsi="Times New Roman"/>
      <w:sz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E14B32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next w:val="a"/>
    <w:link w:val="11"/>
    <w:uiPriority w:val="10"/>
    <w:qFormat/>
    <w:rsid w:val="00E14B32"/>
    <w:pPr>
      <w:pBdr>
        <w:bottom w:val="single" w:sz="8" w:space="4" w:color="4F81BD" w:themeColor="accent1"/>
      </w:pBdr>
      <w:spacing w:after="300"/>
      <w:contextualSpacing/>
    </w:pPr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11">
    <w:name w:val="Название Знак1"/>
    <w:link w:val="a9"/>
    <w:uiPriority w:val="10"/>
    <w:locked/>
    <w:rsid w:val="00E14B32"/>
    <w:rPr>
      <w:rFonts w:ascii="Times New Roman" w:eastAsia="Arial Unicode MS" w:hAnsi="Times New Roman"/>
      <w:b/>
      <w:lang w:eastAsia="ru-RU"/>
    </w:rPr>
  </w:style>
  <w:style w:type="character" w:customStyle="1" w:styleId="aa">
    <w:name w:val="Название Знак"/>
    <w:basedOn w:val="a0"/>
    <w:uiPriority w:val="10"/>
    <w:rsid w:val="00E14B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E14B32"/>
    <w:rPr>
      <w:rFonts w:ascii="Times New Roman" w:eastAsia="Arial Unicode MS" w:hAnsi="Times New Roman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E14B32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E14B32"/>
    <w:rPr>
      <w:rFonts w:ascii="Times New Roman" w:eastAsia="Arial Unicode MS" w:hAnsi="Times New Roman"/>
      <w:sz w:val="28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E14B32"/>
    <w:pPr>
      <w:widowControl/>
      <w:ind w:left="6237"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E14B32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E14B3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14B32"/>
    <w:pPr>
      <w:ind w:left="708"/>
    </w:pPr>
  </w:style>
  <w:style w:type="paragraph" w:customStyle="1" w:styleId="msonormalcxspmiddle">
    <w:name w:val="msonormalcxspmiddle"/>
    <w:basedOn w:val="a"/>
    <w:uiPriority w:val="99"/>
    <w:rsid w:val="00E14B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2">
    <w:name w:val="Знак Знак1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21">
    <w:name w:val="Основной текст (2)_"/>
    <w:link w:val="210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14B32"/>
    <w:pPr>
      <w:shd w:val="clear" w:color="auto" w:fill="FFFFFF"/>
      <w:spacing w:after="600" w:line="322" w:lineRule="exact"/>
      <w:ind w:hanging="1680"/>
      <w:jc w:val="center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Default">
    <w:name w:val="Default"/>
    <w:uiPriority w:val="99"/>
    <w:rsid w:val="00E14B32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ru-RU"/>
    </w:rPr>
  </w:style>
  <w:style w:type="character" w:customStyle="1" w:styleId="af2">
    <w:name w:val="Колонтитул_"/>
    <w:link w:val="13"/>
    <w:uiPriority w:val="99"/>
    <w:locked/>
    <w:rsid w:val="00E14B32"/>
    <w:rPr>
      <w:rFonts w:ascii="Times New Roman" w:hAnsi="Times New Roman"/>
      <w:shd w:val="clear" w:color="auto" w:fill="FFFFFF"/>
      <w:lang w:val="en-US"/>
    </w:rPr>
  </w:style>
  <w:style w:type="paragraph" w:customStyle="1" w:styleId="13">
    <w:name w:val="Колонтитул1"/>
    <w:basedOn w:val="a"/>
    <w:link w:val="af2"/>
    <w:uiPriority w:val="99"/>
    <w:rsid w:val="00E14B32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0"/>
      <w:szCs w:val="20"/>
      <w:lang w:val="en-US" w:eastAsia="en-US"/>
    </w:rPr>
  </w:style>
  <w:style w:type="paragraph" w:customStyle="1" w:styleId="14">
    <w:name w:val="Обычный1"/>
    <w:uiPriority w:val="99"/>
    <w:rsid w:val="00E14B32"/>
    <w:rPr>
      <w:rFonts w:ascii="Arial" w:eastAsia="Arial Unicode MS" w:hAnsi="Arial"/>
      <w:sz w:val="24"/>
      <w:lang w:eastAsia="ru-RU"/>
    </w:rPr>
  </w:style>
  <w:style w:type="paragraph" w:customStyle="1" w:styleId="F9E977197262459AB16AE09F8A4F0155">
    <w:name w:val="F9E977197262459AB16AE09F8A4F0155"/>
    <w:uiPriority w:val="99"/>
    <w:rsid w:val="00E14B32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E14B32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14B32"/>
    <w:pPr>
      <w:shd w:val="clear" w:color="auto" w:fill="FFFFFF"/>
      <w:spacing w:before="180" w:line="240" w:lineRule="atLeast"/>
    </w:pPr>
    <w:rPr>
      <w:rFonts w:ascii="Century Gothic" w:eastAsia="Calibri" w:hAnsi="Century Gothic" w:cs="Century Gothic"/>
      <w:b/>
      <w:bCs/>
      <w:color w:val="auto"/>
      <w:lang w:eastAsia="en-US"/>
    </w:rPr>
  </w:style>
  <w:style w:type="paragraph" w:customStyle="1" w:styleId="ConsPlusCell">
    <w:name w:val="ConsPlusCell"/>
    <w:uiPriority w:val="99"/>
    <w:rsid w:val="00E14B3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  <w:lang w:eastAsia="ru-RU"/>
    </w:rPr>
  </w:style>
  <w:style w:type="character" w:customStyle="1" w:styleId="4">
    <w:name w:val="Основной текст (4)_"/>
    <w:link w:val="40"/>
    <w:uiPriority w:val="99"/>
    <w:locked/>
    <w:rsid w:val="00E14B3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4B32"/>
    <w:pPr>
      <w:shd w:val="clear" w:color="auto" w:fill="FFFFFF"/>
      <w:spacing w:before="180" w:after="420" w:line="206" w:lineRule="exact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character" w:customStyle="1" w:styleId="3">
    <w:name w:val="Основной текст (3)_"/>
    <w:link w:val="30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14B32"/>
    <w:pPr>
      <w:shd w:val="clear" w:color="auto" w:fill="FFFFFF"/>
      <w:spacing w:after="240" w:line="302" w:lineRule="exac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5Exact">
    <w:name w:val="Основной текст (5) Exact"/>
    <w:link w:val="5"/>
    <w:uiPriority w:val="99"/>
    <w:locked/>
    <w:rsid w:val="00E14B32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E14B32"/>
    <w:pPr>
      <w:shd w:val="clear" w:color="auto" w:fill="FFFFFF"/>
      <w:spacing w:line="264" w:lineRule="exact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rsid w:val="00E14B32"/>
    <w:pPr>
      <w:widowControl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af3">
    <w:name w:val="Знак Знак Знак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14B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Подпись к таблице_"/>
    <w:link w:val="af5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E14B32"/>
    <w:pPr>
      <w:shd w:val="clear" w:color="auto" w:fill="FFFFFF"/>
      <w:spacing w:line="240" w:lineRule="atLeas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14B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7Exact">
    <w:name w:val="Основной текст (7) Exact"/>
    <w:link w:val="7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E14B32"/>
    <w:pPr>
      <w:shd w:val="clear" w:color="auto" w:fill="FFFFFF"/>
      <w:spacing w:line="230" w:lineRule="exact"/>
      <w:jc w:val="center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16">
    <w:name w:val="Заголовок №1_"/>
    <w:link w:val="17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E14B32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character" w:customStyle="1" w:styleId="6">
    <w:name w:val="Основной текст (6)_"/>
    <w:link w:val="60"/>
    <w:uiPriority w:val="99"/>
    <w:locked/>
    <w:rsid w:val="00E14B32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14B32"/>
    <w:pPr>
      <w:shd w:val="clear" w:color="auto" w:fill="FFFFFF"/>
      <w:spacing w:before="240" w:after="60" w:line="240" w:lineRule="atLeast"/>
      <w:jc w:val="center"/>
    </w:pPr>
    <w:rPr>
      <w:rFonts w:ascii="Times New Roman" w:eastAsia="Calibri" w:hAnsi="Times New Roman" w:cs="Times New Roman"/>
      <w:color w:val="auto"/>
      <w:sz w:val="16"/>
      <w:szCs w:val="16"/>
      <w:lang w:eastAsia="en-US"/>
    </w:rPr>
  </w:style>
  <w:style w:type="paragraph" w:customStyle="1" w:styleId="af6">
    <w:name w:val="Знак"/>
    <w:basedOn w:val="a"/>
    <w:uiPriority w:val="99"/>
    <w:rsid w:val="00E14B3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8">
    <w:name w:val="Основной текст (8)_"/>
    <w:link w:val="80"/>
    <w:uiPriority w:val="99"/>
    <w:locked/>
    <w:rsid w:val="00E14B3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14B32"/>
    <w:pPr>
      <w:shd w:val="clear" w:color="auto" w:fill="FFFFFF"/>
      <w:spacing w:before="120" w:after="360" w:line="240" w:lineRule="atLeast"/>
      <w:jc w:val="both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Postan">
    <w:name w:val="Postan"/>
    <w:basedOn w:val="a"/>
    <w:uiPriority w:val="99"/>
    <w:rsid w:val="00E14B32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9">
    <w:name w:val="Основной текст (9)_"/>
    <w:link w:val="90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14B32"/>
    <w:pPr>
      <w:shd w:val="clear" w:color="auto" w:fill="FFFFFF"/>
      <w:spacing w:before="360" w:after="60" w:line="389" w:lineRule="exact"/>
      <w:jc w:val="center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E14B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E14B32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  <w:lang w:eastAsia="ru-RU"/>
    </w:rPr>
  </w:style>
  <w:style w:type="character" w:customStyle="1" w:styleId="af7">
    <w:name w:val="Оглавление_"/>
    <w:link w:val="af8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8">
    <w:name w:val="Оглавление"/>
    <w:basedOn w:val="a"/>
    <w:link w:val="af7"/>
    <w:uiPriority w:val="99"/>
    <w:rsid w:val="00E14B32"/>
    <w:pPr>
      <w:shd w:val="clear" w:color="auto" w:fill="FFFFFF"/>
      <w:spacing w:before="60" w:line="322" w:lineRule="exac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E14B32"/>
    <w:pPr>
      <w:shd w:val="clear" w:color="auto" w:fill="FFFFFF"/>
      <w:spacing w:before="420" w:after="60" w:line="240" w:lineRule="atLeas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11Exact">
    <w:name w:val="Основной текст (11) Exact"/>
    <w:link w:val="110"/>
    <w:uiPriority w:val="99"/>
    <w:locked/>
    <w:rsid w:val="00E14B32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E14B32"/>
    <w:pPr>
      <w:shd w:val="clear" w:color="auto" w:fill="FFFFFF"/>
      <w:spacing w:before="180" w:line="240" w:lineRule="atLeast"/>
    </w:pPr>
    <w:rPr>
      <w:rFonts w:ascii="Franklin Gothic Medium" w:eastAsia="Calibri" w:hAnsi="Franklin Gothic Medium" w:cs="Franklin Gothic Medium"/>
      <w:color w:val="auto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Exact">
    <w:name w:val="Основной текст (6)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2Exact1">
    <w:name w:val="Основной текст (2) Exact1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af9">
    <w:name w:val="Колонтитул"/>
    <w:uiPriority w:val="99"/>
    <w:rsid w:val="00E14B32"/>
  </w:style>
  <w:style w:type="character" w:customStyle="1" w:styleId="apple-converted-space">
    <w:name w:val="apple-converted-space"/>
    <w:rsid w:val="00E14B32"/>
  </w:style>
  <w:style w:type="character" w:customStyle="1" w:styleId="18">
    <w:name w:val="Текст выноски Знак1"/>
    <w:uiPriority w:val="99"/>
    <w:rsid w:val="00E14B32"/>
    <w:rPr>
      <w:rFonts w:ascii="Tahoma" w:hAnsi="Tahoma" w:cs="Tahoma" w:hint="default"/>
      <w:sz w:val="16"/>
      <w:szCs w:val="16"/>
    </w:rPr>
  </w:style>
  <w:style w:type="character" w:customStyle="1" w:styleId="28pt">
    <w:name w:val="Основной текст (2) + 8 p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3pt">
    <w:name w:val="Колонтитул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12ptExact">
    <w:name w:val="Заголовок №1 + Интервал 2 pt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E14B32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2">
    <w:name w:val="Основной текст (2)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28ptExact">
    <w:name w:val="Основной текст (2) + 8 pt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3Exact">
    <w:name w:val="Основной текст (3) Exact"/>
    <w:uiPriority w:val="99"/>
    <w:rsid w:val="00E14B32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313pt">
    <w:name w:val="Основной текст (3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E14B3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Exact">
    <w:name w:val="Заголовок №1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E14B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E14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styleId="afa">
    <w:name w:val="Strong"/>
    <w:basedOn w:val="a0"/>
    <w:qFormat/>
    <w:rsid w:val="00E14B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3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ECC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14B32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ECC"/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14B32"/>
    <w:rPr>
      <w:rFonts w:ascii="Times New Roman" w:eastAsia="Times New Roman" w:hAnsi="Times New Roman"/>
      <w:sz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E14B32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next w:val="a"/>
    <w:link w:val="11"/>
    <w:uiPriority w:val="10"/>
    <w:qFormat/>
    <w:rsid w:val="00E14B32"/>
    <w:pPr>
      <w:pBdr>
        <w:bottom w:val="single" w:sz="8" w:space="4" w:color="4F81BD" w:themeColor="accent1"/>
      </w:pBdr>
      <w:spacing w:after="300"/>
      <w:contextualSpacing/>
    </w:pPr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11">
    <w:name w:val="Название Знак1"/>
    <w:link w:val="a9"/>
    <w:uiPriority w:val="10"/>
    <w:locked/>
    <w:rsid w:val="00E14B32"/>
    <w:rPr>
      <w:rFonts w:ascii="Times New Roman" w:eastAsia="Arial Unicode MS" w:hAnsi="Times New Roman"/>
      <w:b/>
      <w:lang w:eastAsia="ru-RU"/>
    </w:rPr>
  </w:style>
  <w:style w:type="character" w:customStyle="1" w:styleId="aa">
    <w:name w:val="Название Знак"/>
    <w:basedOn w:val="a0"/>
    <w:uiPriority w:val="10"/>
    <w:rsid w:val="00E14B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E14B32"/>
    <w:rPr>
      <w:rFonts w:ascii="Times New Roman" w:eastAsia="Arial Unicode MS" w:hAnsi="Times New Roman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E14B32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E14B32"/>
    <w:rPr>
      <w:rFonts w:ascii="Times New Roman" w:eastAsia="Arial Unicode MS" w:hAnsi="Times New Roman"/>
      <w:sz w:val="28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E14B32"/>
    <w:pPr>
      <w:widowControl/>
      <w:ind w:left="6237"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E14B32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E14B3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14B32"/>
    <w:pPr>
      <w:ind w:left="708"/>
    </w:pPr>
  </w:style>
  <w:style w:type="paragraph" w:customStyle="1" w:styleId="msonormalcxspmiddle">
    <w:name w:val="msonormalcxspmiddle"/>
    <w:basedOn w:val="a"/>
    <w:uiPriority w:val="99"/>
    <w:rsid w:val="00E14B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2">
    <w:name w:val="Знак Знак1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21">
    <w:name w:val="Основной текст (2)_"/>
    <w:link w:val="210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14B32"/>
    <w:pPr>
      <w:shd w:val="clear" w:color="auto" w:fill="FFFFFF"/>
      <w:spacing w:after="600" w:line="322" w:lineRule="exact"/>
      <w:ind w:hanging="1680"/>
      <w:jc w:val="center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Default">
    <w:name w:val="Default"/>
    <w:uiPriority w:val="99"/>
    <w:rsid w:val="00E14B32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ru-RU"/>
    </w:rPr>
  </w:style>
  <w:style w:type="character" w:customStyle="1" w:styleId="af2">
    <w:name w:val="Колонтитул_"/>
    <w:link w:val="13"/>
    <w:uiPriority w:val="99"/>
    <w:locked/>
    <w:rsid w:val="00E14B32"/>
    <w:rPr>
      <w:rFonts w:ascii="Times New Roman" w:hAnsi="Times New Roman"/>
      <w:shd w:val="clear" w:color="auto" w:fill="FFFFFF"/>
      <w:lang w:val="en-US"/>
    </w:rPr>
  </w:style>
  <w:style w:type="paragraph" w:customStyle="1" w:styleId="13">
    <w:name w:val="Колонтитул1"/>
    <w:basedOn w:val="a"/>
    <w:link w:val="af2"/>
    <w:uiPriority w:val="99"/>
    <w:rsid w:val="00E14B32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0"/>
      <w:szCs w:val="20"/>
      <w:lang w:val="en-US" w:eastAsia="en-US"/>
    </w:rPr>
  </w:style>
  <w:style w:type="paragraph" w:customStyle="1" w:styleId="14">
    <w:name w:val="Обычный1"/>
    <w:uiPriority w:val="99"/>
    <w:rsid w:val="00E14B32"/>
    <w:rPr>
      <w:rFonts w:ascii="Arial" w:eastAsia="Arial Unicode MS" w:hAnsi="Arial"/>
      <w:sz w:val="24"/>
      <w:lang w:eastAsia="ru-RU"/>
    </w:rPr>
  </w:style>
  <w:style w:type="paragraph" w:customStyle="1" w:styleId="F9E977197262459AB16AE09F8A4F0155">
    <w:name w:val="F9E977197262459AB16AE09F8A4F0155"/>
    <w:uiPriority w:val="99"/>
    <w:rsid w:val="00E14B32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E14B32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14B32"/>
    <w:pPr>
      <w:shd w:val="clear" w:color="auto" w:fill="FFFFFF"/>
      <w:spacing w:before="180" w:line="240" w:lineRule="atLeast"/>
    </w:pPr>
    <w:rPr>
      <w:rFonts w:ascii="Century Gothic" w:eastAsia="Calibri" w:hAnsi="Century Gothic" w:cs="Century Gothic"/>
      <w:b/>
      <w:bCs/>
      <w:color w:val="auto"/>
      <w:lang w:eastAsia="en-US"/>
    </w:rPr>
  </w:style>
  <w:style w:type="paragraph" w:customStyle="1" w:styleId="ConsPlusCell">
    <w:name w:val="ConsPlusCell"/>
    <w:uiPriority w:val="99"/>
    <w:rsid w:val="00E14B3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  <w:lang w:eastAsia="ru-RU"/>
    </w:rPr>
  </w:style>
  <w:style w:type="character" w:customStyle="1" w:styleId="4">
    <w:name w:val="Основной текст (4)_"/>
    <w:link w:val="40"/>
    <w:uiPriority w:val="99"/>
    <w:locked/>
    <w:rsid w:val="00E14B3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4B32"/>
    <w:pPr>
      <w:shd w:val="clear" w:color="auto" w:fill="FFFFFF"/>
      <w:spacing w:before="180" w:after="420" w:line="206" w:lineRule="exact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character" w:customStyle="1" w:styleId="3">
    <w:name w:val="Основной текст (3)_"/>
    <w:link w:val="30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14B32"/>
    <w:pPr>
      <w:shd w:val="clear" w:color="auto" w:fill="FFFFFF"/>
      <w:spacing w:after="240" w:line="302" w:lineRule="exac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5Exact">
    <w:name w:val="Основной текст (5) Exact"/>
    <w:link w:val="5"/>
    <w:uiPriority w:val="99"/>
    <w:locked/>
    <w:rsid w:val="00E14B32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E14B32"/>
    <w:pPr>
      <w:shd w:val="clear" w:color="auto" w:fill="FFFFFF"/>
      <w:spacing w:line="264" w:lineRule="exact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rsid w:val="00E14B32"/>
    <w:pPr>
      <w:widowControl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af3">
    <w:name w:val="Знак Знак Знак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14B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Подпись к таблице_"/>
    <w:link w:val="af5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E14B32"/>
    <w:pPr>
      <w:shd w:val="clear" w:color="auto" w:fill="FFFFFF"/>
      <w:spacing w:line="240" w:lineRule="atLeas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14B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7Exact">
    <w:name w:val="Основной текст (7) Exact"/>
    <w:link w:val="7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E14B32"/>
    <w:pPr>
      <w:shd w:val="clear" w:color="auto" w:fill="FFFFFF"/>
      <w:spacing w:line="230" w:lineRule="exact"/>
      <w:jc w:val="center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16">
    <w:name w:val="Заголовок №1_"/>
    <w:link w:val="17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E14B32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character" w:customStyle="1" w:styleId="6">
    <w:name w:val="Основной текст (6)_"/>
    <w:link w:val="60"/>
    <w:uiPriority w:val="99"/>
    <w:locked/>
    <w:rsid w:val="00E14B32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14B32"/>
    <w:pPr>
      <w:shd w:val="clear" w:color="auto" w:fill="FFFFFF"/>
      <w:spacing w:before="240" w:after="60" w:line="240" w:lineRule="atLeast"/>
      <w:jc w:val="center"/>
    </w:pPr>
    <w:rPr>
      <w:rFonts w:ascii="Times New Roman" w:eastAsia="Calibri" w:hAnsi="Times New Roman" w:cs="Times New Roman"/>
      <w:color w:val="auto"/>
      <w:sz w:val="16"/>
      <w:szCs w:val="16"/>
      <w:lang w:eastAsia="en-US"/>
    </w:rPr>
  </w:style>
  <w:style w:type="paragraph" w:customStyle="1" w:styleId="af6">
    <w:name w:val="Знак"/>
    <w:basedOn w:val="a"/>
    <w:uiPriority w:val="99"/>
    <w:rsid w:val="00E14B3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8">
    <w:name w:val="Основной текст (8)_"/>
    <w:link w:val="80"/>
    <w:uiPriority w:val="99"/>
    <w:locked/>
    <w:rsid w:val="00E14B3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14B32"/>
    <w:pPr>
      <w:shd w:val="clear" w:color="auto" w:fill="FFFFFF"/>
      <w:spacing w:before="120" w:after="360" w:line="240" w:lineRule="atLeast"/>
      <w:jc w:val="both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Postan">
    <w:name w:val="Postan"/>
    <w:basedOn w:val="a"/>
    <w:uiPriority w:val="99"/>
    <w:rsid w:val="00E14B32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9">
    <w:name w:val="Основной текст (9)_"/>
    <w:link w:val="90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14B32"/>
    <w:pPr>
      <w:shd w:val="clear" w:color="auto" w:fill="FFFFFF"/>
      <w:spacing w:before="360" w:after="60" w:line="389" w:lineRule="exact"/>
      <w:jc w:val="center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E14B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E14B32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  <w:lang w:eastAsia="ru-RU"/>
    </w:rPr>
  </w:style>
  <w:style w:type="character" w:customStyle="1" w:styleId="af7">
    <w:name w:val="Оглавление_"/>
    <w:link w:val="af8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8">
    <w:name w:val="Оглавление"/>
    <w:basedOn w:val="a"/>
    <w:link w:val="af7"/>
    <w:uiPriority w:val="99"/>
    <w:rsid w:val="00E14B32"/>
    <w:pPr>
      <w:shd w:val="clear" w:color="auto" w:fill="FFFFFF"/>
      <w:spacing w:before="60" w:line="322" w:lineRule="exac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E14B32"/>
    <w:pPr>
      <w:shd w:val="clear" w:color="auto" w:fill="FFFFFF"/>
      <w:spacing w:before="420" w:after="60" w:line="240" w:lineRule="atLeas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11Exact">
    <w:name w:val="Основной текст (11) Exact"/>
    <w:link w:val="110"/>
    <w:uiPriority w:val="99"/>
    <w:locked/>
    <w:rsid w:val="00E14B32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E14B32"/>
    <w:pPr>
      <w:shd w:val="clear" w:color="auto" w:fill="FFFFFF"/>
      <w:spacing w:before="180" w:line="240" w:lineRule="atLeast"/>
    </w:pPr>
    <w:rPr>
      <w:rFonts w:ascii="Franklin Gothic Medium" w:eastAsia="Calibri" w:hAnsi="Franklin Gothic Medium" w:cs="Franklin Gothic Medium"/>
      <w:color w:val="auto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Exact">
    <w:name w:val="Основной текст (6)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2Exact1">
    <w:name w:val="Основной текст (2) Exact1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af9">
    <w:name w:val="Колонтитул"/>
    <w:uiPriority w:val="99"/>
    <w:rsid w:val="00E14B32"/>
  </w:style>
  <w:style w:type="character" w:customStyle="1" w:styleId="apple-converted-space">
    <w:name w:val="apple-converted-space"/>
    <w:rsid w:val="00E14B32"/>
  </w:style>
  <w:style w:type="character" w:customStyle="1" w:styleId="18">
    <w:name w:val="Текст выноски Знак1"/>
    <w:uiPriority w:val="99"/>
    <w:rsid w:val="00E14B32"/>
    <w:rPr>
      <w:rFonts w:ascii="Tahoma" w:hAnsi="Tahoma" w:cs="Tahoma" w:hint="default"/>
      <w:sz w:val="16"/>
      <w:szCs w:val="16"/>
    </w:rPr>
  </w:style>
  <w:style w:type="character" w:customStyle="1" w:styleId="28pt">
    <w:name w:val="Основной текст (2) + 8 p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3pt">
    <w:name w:val="Колонтитул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12ptExact">
    <w:name w:val="Заголовок №1 + Интервал 2 pt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E14B32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2">
    <w:name w:val="Основной текст (2)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28ptExact">
    <w:name w:val="Основной текст (2) + 8 pt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3Exact">
    <w:name w:val="Основной текст (3) Exact"/>
    <w:uiPriority w:val="99"/>
    <w:rsid w:val="00E14B32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313pt">
    <w:name w:val="Основной текст (3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E14B3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Exact">
    <w:name w:val="Заголовок №1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E14B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E14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styleId="afa">
    <w:name w:val="Strong"/>
    <w:basedOn w:val="a0"/>
    <w:qFormat/>
    <w:rsid w:val="00E14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3955</Words>
  <Characters>22545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Юлия</cp:lastModifiedBy>
  <cp:revision>4</cp:revision>
  <dcterms:created xsi:type="dcterms:W3CDTF">2018-11-20T06:43:00Z</dcterms:created>
  <dcterms:modified xsi:type="dcterms:W3CDTF">2018-12-17T12:44:00Z</dcterms:modified>
</cp:coreProperties>
</file>