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autoSpaceDE/>
        <w:autoSpaceDN/>
        <w:ind w:firstLine="3380" w:firstLineChars="130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cs="Times New Roman"/>
          <w:sz w:val="26"/>
          <w:szCs w:val="26"/>
          <w:lang w:val="ru-RU"/>
        </w:rPr>
        <w:t>РОССИЙСКАЯ ФЕДЕРАЦИЯ</w:t>
      </w:r>
    </w:p>
    <w:p>
      <w:pPr>
        <w:widowControl w:val="0"/>
        <w:suppressAutoHyphens/>
        <w:autoSpaceDE/>
        <w:autoSpaceDN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РОСТОВСКАЯ ОБЛАСТЬ</w:t>
      </w:r>
    </w:p>
    <w:p>
      <w:pPr>
        <w:widowControl w:val="0"/>
        <w:suppressAutoHyphens/>
        <w:autoSpaceDE/>
        <w:autoSpaceDN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КАГАЛЬНИЦКИЙ РАЙОН</w:t>
      </w:r>
    </w:p>
    <w:p>
      <w:pPr>
        <w:widowControl w:val="0"/>
        <w:suppressAutoHyphens/>
        <w:autoSpaceDE/>
        <w:autoSpaceDN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МУНИЦИПАЛЬНОЕ ОБРАЗОВАНИЕ</w:t>
      </w:r>
    </w:p>
    <w:p>
      <w:pPr>
        <w:widowControl w:val="0"/>
        <w:suppressAutoHyphens/>
        <w:autoSpaceDE/>
        <w:autoSpaceDN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«МОКРОБАТАЙСКОЕ СЕЛЬСКОЕ ПОСЕЛЕНИЕ»</w:t>
      </w:r>
    </w:p>
    <w:p>
      <w:pPr>
        <w:widowControl w:val="0"/>
        <w:suppressAutoHyphens/>
        <w:autoSpaceDE/>
        <w:autoSpaceDN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АДМИНИСТРАЦИЯ</w:t>
      </w:r>
    </w:p>
    <w:p>
      <w:pPr>
        <w:widowControl w:val="0"/>
        <w:suppressAutoHyphens/>
        <w:autoSpaceDE/>
        <w:autoSpaceDN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МОКРОБАТАЙСКОГО СЕЛЬСКОГО ПОСЕЛЕНИЯ</w:t>
      </w:r>
    </w:p>
    <w:p>
      <w:pPr>
        <w:widowControl w:val="0"/>
        <w:suppressAutoHyphens/>
        <w:autoSpaceDE/>
        <w:autoSpaceDN/>
        <w:jc w:val="center"/>
        <w:rPr>
          <w:rFonts w:hint="default" w:ascii="Times New Roman" w:hAnsi="Times New Roman" w:cs="Times New Roman"/>
          <w:sz w:val="26"/>
          <w:szCs w:val="26"/>
        </w:rPr>
      </w:pPr>
    </w:p>
    <w:p>
      <w:pPr>
        <w:widowControl w:val="0"/>
        <w:suppressAutoHyphens/>
        <w:autoSpaceDE/>
        <w:autoSpaceDN/>
        <w:jc w:val="center"/>
        <w:rPr>
          <w:rFonts w:hint="default" w:ascii="Times New Roman" w:hAnsi="Times New Roman" w:cs="Times New Roman"/>
          <w:sz w:val="26"/>
          <w:szCs w:val="26"/>
        </w:rPr>
      </w:pPr>
    </w:p>
    <w:p>
      <w:pPr>
        <w:widowControl w:val="0"/>
        <w:suppressAutoHyphens/>
        <w:autoSpaceDE/>
        <w:autoSpaceDN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uppressAutoHyphens/>
        <w:autoSpaceDE/>
        <w:autoSpaceDN/>
        <w:jc w:val="center"/>
        <w:rPr>
          <w:rFonts w:hint="default" w:ascii="Times New Roman" w:hAnsi="Times New Roman" w:cs="Times New Roman"/>
          <w:sz w:val="26"/>
          <w:szCs w:val="26"/>
        </w:rPr>
      </w:pPr>
    </w:p>
    <w:p>
      <w:pPr>
        <w:widowControl w:val="0"/>
        <w:suppressAutoHyphens/>
        <w:autoSpaceDE/>
        <w:autoSpaceDN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«</w:t>
      </w:r>
      <w:r>
        <w:rPr>
          <w:rFonts w:hint="default" w:cs="Times New Roman"/>
          <w:sz w:val="26"/>
          <w:szCs w:val="26"/>
          <w:lang w:val="ru-RU"/>
        </w:rPr>
        <w:t>01</w:t>
      </w:r>
      <w:r>
        <w:rPr>
          <w:rFonts w:hint="default" w:ascii="Times New Roman" w:hAnsi="Times New Roman" w:cs="Times New Roman"/>
          <w:sz w:val="26"/>
          <w:szCs w:val="26"/>
        </w:rPr>
        <w:t xml:space="preserve">»  </w:t>
      </w:r>
      <w:r>
        <w:rPr>
          <w:rFonts w:hint="default" w:cs="Times New Roman"/>
          <w:sz w:val="26"/>
          <w:szCs w:val="26"/>
          <w:lang w:val="ru-RU"/>
        </w:rPr>
        <w:t>октября</w:t>
      </w:r>
      <w:r>
        <w:rPr>
          <w:rFonts w:hint="default" w:ascii="Times New Roman" w:hAnsi="Times New Roman" w:cs="Times New Roman"/>
          <w:sz w:val="26"/>
          <w:szCs w:val="26"/>
        </w:rPr>
        <w:t xml:space="preserve">  2018г.           </w:t>
      </w:r>
      <w:r>
        <w:rPr>
          <w:rFonts w:hint="default" w:cs="Times New Roman"/>
          <w:sz w:val="26"/>
          <w:szCs w:val="26"/>
          <w:lang w:val="ru-RU"/>
        </w:rPr>
        <w:t xml:space="preserve">                      </w:t>
      </w:r>
      <w:r>
        <w:rPr>
          <w:rFonts w:hint="default" w:ascii="Times New Roman" w:hAnsi="Times New Roman" w:cs="Times New Roman"/>
          <w:sz w:val="26"/>
          <w:szCs w:val="26"/>
        </w:rPr>
        <w:t xml:space="preserve">№ </w:t>
      </w:r>
      <w:r>
        <w:rPr>
          <w:rFonts w:hint="default" w:cs="Times New Roman"/>
          <w:sz w:val="26"/>
          <w:szCs w:val="26"/>
          <w:highlight w:val="none"/>
          <w:lang w:val="ru-RU"/>
        </w:rPr>
        <w:t>72</w:t>
      </w:r>
      <w:r>
        <w:rPr>
          <w:rFonts w:hint="default" w:ascii="Times New Roman" w:hAnsi="Times New Roman" w:cs="Times New Roman"/>
          <w:sz w:val="26"/>
          <w:szCs w:val="26"/>
        </w:rPr>
        <w:t xml:space="preserve">         </w:t>
      </w:r>
      <w:r>
        <w:rPr>
          <w:rFonts w:hint="default" w:cs="Times New Roman"/>
          <w:sz w:val="26"/>
          <w:szCs w:val="26"/>
          <w:lang w:val="ru-RU"/>
        </w:rPr>
        <w:t xml:space="preserve">                  </w:t>
      </w:r>
      <w:r>
        <w:rPr>
          <w:rFonts w:hint="default" w:ascii="Times New Roman" w:hAnsi="Times New Roman" w:cs="Times New Roman"/>
          <w:sz w:val="26"/>
          <w:szCs w:val="26"/>
        </w:rPr>
        <w:t xml:space="preserve">  п. Мокрый Батай</w:t>
      </w:r>
    </w:p>
    <w:p>
      <w:pPr>
        <w:spacing w:after="120"/>
        <w:jc w:val="center"/>
        <w:rPr>
          <w:b/>
          <w:spacing w:val="38"/>
          <w:sz w:val="28"/>
          <w:szCs w:val="28"/>
        </w:rPr>
      </w:pPr>
    </w:p>
    <w:p>
      <w:pPr>
        <w:pStyle w:val="5"/>
        <w:rPr>
          <w:szCs w:val="28"/>
        </w:rPr>
      </w:pPr>
    </w:p>
    <w:p>
      <w:pPr>
        <w:pStyle w:val="6"/>
        <w:jc w:val="center"/>
        <w:rPr>
          <w:b/>
        </w:rPr>
      </w:pPr>
      <w:r>
        <w:rPr>
          <w:b/>
        </w:rPr>
        <w:t xml:space="preserve">Об утверждении Порядка составления, утверждения и ведения бюджетной сметы Администрации </w:t>
      </w:r>
      <w:r>
        <w:rPr>
          <w:b/>
          <w:lang w:val="ru-RU"/>
        </w:rPr>
        <w:t>Мокробатайского</w:t>
      </w:r>
      <w:r>
        <w:rPr>
          <w:b/>
        </w:rPr>
        <w:t xml:space="preserve"> сельского поселения</w:t>
      </w:r>
    </w:p>
    <w:p>
      <w:pPr>
        <w:pStyle w:val="6"/>
        <w:ind w:firstLine="540"/>
        <w:jc w:val="center"/>
        <w:rPr>
          <w:b/>
        </w:rPr>
      </w:pPr>
    </w:p>
    <w:p>
      <w:pPr>
        <w:tabs>
          <w:tab w:val="left" w:pos="7095"/>
        </w:tabs>
        <w:ind w:firstLine="72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</w:rPr>
        <w:t>В соответствии со статьей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 26н,</w:t>
      </w:r>
      <w:r>
        <w:rPr>
          <w:sz w:val="28"/>
          <w:szCs w:val="28"/>
          <w:lang w:val="ru-RU"/>
        </w:rPr>
        <w:t xml:space="preserve"> администрация Мокробатайского сельского поселения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</w:p>
    <w:p>
      <w:pPr>
        <w:pStyle w:val="6"/>
        <w:jc w:val="both"/>
      </w:pPr>
    </w:p>
    <w:p>
      <w:pPr>
        <w:pStyle w:val="6"/>
        <w:numPr>
          <w:ilvl w:val="0"/>
          <w:numId w:val="1"/>
        </w:numPr>
        <w:ind w:left="0" w:firstLine="567"/>
        <w:jc w:val="both"/>
      </w:pPr>
      <w:r>
        <w:t xml:space="preserve">Утвердить Порядок составления, утверждения и ведения бюджетной сметы Администрации </w:t>
      </w:r>
      <w:r>
        <w:rPr>
          <w:lang w:val="ru-RU"/>
        </w:rPr>
        <w:t>Мокробатайского</w:t>
      </w:r>
      <w:r>
        <w:t xml:space="preserve"> сельского поселения, согласно приложению.</w:t>
      </w:r>
    </w:p>
    <w:p>
      <w:pPr>
        <w:pStyle w:val="6"/>
        <w:numPr>
          <w:ilvl w:val="0"/>
          <w:numId w:val="1"/>
        </w:numPr>
        <w:ind w:left="0" w:firstLine="567"/>
        <w:jc w:val="both"/>
      </w:pPr>
      <w:r>
        <w:t xml:space="preserve">Признать утратившим силу распоряжение Администрации </w:t>
      </w:r>
      <w:r>
        <w:rPr>
          <w:lang w:val="ru-RU"/>
        </w:rPr>
        <w:t>Мокробатайского</w:t>
      </w:r>
      <w:r>
        <w:t xml:space="preserve"> сельского поселения от </w:t>
      </w:r>
      <w:r>
        <w:rPr>
          <w:lang w:val="ru-RU"/>
        </w:rPr>
        <w:t>24.09.2018</w:t>
      </w:r>
      <w:r>
        <w:t xml:space="preserve"> № </w:t>
      </w:r>
      <w:r>
        <w:rPr>
          <w:lang w:val="ru-RU"/>
        </w:rPr>
        <w:t>58</w:t>
      </w:r>
      <w:r>
        <w:t xml:space="preserve"> «Об утверждении Порядка составления, утверждения и ведения бюджетной сметы Администрации </w:t>
      </w:r>
      <w:r>
        <w:rPr>
          <w:lang w:val="ru-RU"/>
        </w:rPr>
        <w:t>Мокробатайского</w:t>
      </w:r>
      <w:r>
        <w:t xml:space="preserve"> сельского поселения».</w:t>
      </w:r>
    </w:p>
    <w:p>
      <w:pPr>
        <w:pStyle w:val="6"/>
        <w:numPr>
          <w:ilvl w:val="0"/>
          <w:numId w:val="1"/>
        </w:numPr>
        <w:ind w:left="0" w:firstLine="540"/>
        <w:jc w:val="both"/>
      </w:pPr>
      <w:r>
        <w:t xml:space="preserve">Настоящее распоряжение вступает в силу с </w:t>
      </w:r>
      <w:r>
        <w:rPr>
          <w:bCs/>
        </w:rPr>
        <w:t>1 января 2019 года и распространяется на правоотношения, возникшие при формировании проекта</w:t>
      </w:r>
      <w:r>
        <w:t xml:space="preserve"> бюджета </w:t>
      </w:r>
      <w:r>
        <w:rPr>
          <w:lang w:val="ru-RU"/>
        </w:rPr>
        <w:t>Мокробатайского</w:t>
      </w:r>
      <w:r>
        <w:t xml:space="preserve"> сельского поселения </w:t>
      </w:r>
      <w:r>
        <w:rPr>
          <w:lang w:val="ru-RU"/>
        </w:rPr>
        <w:t>Кагальницкого</w:t>
      </w:r>
      <w:r>
        <w:t xml:space="preserve"> района на 2019 год и на плановый период 2020 и 2021 годов.</w:t>
      </w:r>
    </w:p>
    <w:p>
      <w:pPr>
        <w:pStyle w:val="6"/>
        <w:numPr>
          <w:ilvl w:val="0"/>
          <w:numId w:val="1"/>
        </w:numPr>
        <w:ind w:left="0" w:firstLine="540"/>
        <w:jc w:val="both"/>
      </w:pPr>
      <w:r>
        <w:t>Контроль за исполнением данного распоряжения оставляю за собой.</w:t>
      </w:r>
    </w:p>
    <w:p>
      <w:pPr>
        <w:pStyle w:val="6"/>
        <w:widowControl w:val="0"/>
        <w:numPr>
          <w:ilvl w:val="0"/>
          <w:numId w:val="0"/>
        </w:numPr>
        <w:autoSpaceDE w:val="0"/>
        <w:autoSpaceDN w:val="0"/>
        <w:adjustRightInd w:val="0"/>
        <w:jc w:val="both"/>
      </w:pPr>
    </w:p>
    <w:p>
      <w:pPr>
        <w:pStyle w:val="6"/>
        <w:widowControl w:val="0"/>
        <w:numPr>
          <w:ilvl w:val="0"/>
          <w:numId w:val="0"/>
        </w:numPr>
        <w:autoSpaceDE w:val="0"/>
        <w:autoSpaceDN w:val="0"/>
        <w:adjustRightInd w:val="0"/>
        <w:jc w:val="both"/>
      </w:pPr>
    </w:p>
    <w:p>
      <w:pPr>
        <w:pStyle w:val="6"/>
        <w:widowControl w:val="0"/>
        <w:numPr>
          <w:ilvl w:val="0"/>
          <w:numId w:val="0"/>
        </w:numPr>
        <w:autoSpaceDE w:val="0"/>
        <w:autoSpaceDN w:val="0"/>
        <w:adjustRightInd w:val="0"/>
        <w:jc w:val="both"/>
      </w:pPr>
    </w:p>
    <w:p>
      <w:pPr>
        <w:ind w:right="113"/>
        <w:jc w:val="both"/>
        <w:rPr>
          <w:sz w:val="28"/>
          <w:szCs w:val="28"/>
        </w:rPr>
      </w:pPr>
    </w:p>
    <w:p>
      <w:pP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>
      <w:pPr>
        <w:ind w:right="1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Мокробатайского</w:t>
      </w:r>
    </w:p>
    <w:p>
      <w:pPr>
        <w:ind w:right="11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  <w:lang w:val="ru-RU"/>
        </w:rPr>
        <w:t xml:space="preserve">                                       </w:t>
      </w:r>
      <w:bookmarkStart w:id="7" w:name="_GoBack"/>
      <w:bookmarkEnd w:id="7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Ю.И. Мартыненко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  <w:sectPr>
          <w:pgSz w:w="11906" w:h="16838"/>
          <w:pgMar w:top="1134" w:right="510" w:bottom="850" w:left="1134" w:header="708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360" w:charSpace="0"/>
        </w:sect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ind w:right="15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>
      <w:pPr>
        <w:ind w:right="157"/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Администрации</w:t>
      </w:r>
    </w:p>
    <w:p>
      <w:pPr>
        <w:ind w:right="157"/>
        <w:jc w:val="right"/>
        <w:rPr>
          <w:sz w:val="20"/>
          <w:szCs w:val="20"/>
        </w:rPr>
      </w:pPr>
      <w:r>
        <w:rPr>
          <w:sz w:val="20"/>
          <w:szCs w:val="20"/>
          <w:lang w:val="ru-RU"/>
        </w:rPr>
        <w:t>Мокробатайского</w:t>
      </w:r>
      <w:r>
        <w:rPr>
          <w:sz w:val="20"/>
          <w:szCs w:val="20"/>
        </w:rPr>
        <w:t xml:space="preserve"> сельского поселения </w:t>
      </w:r>
    </w:p>
    <w:p>
      <w:pPr>
        <w:ind w:right="157"/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от </w:t>
      </w:r>
      <w:r>
        <w:rPr>
          <w:sz w:val="20"/>
          <w:szCs w:val="20"/>
          <w:lang w:val="ru-RU"/>
        </w:rPr>
        <w:t>01.10.2018</w:t>
      </w:r>
      <w:r>
        <w:rPr>
          <w:sz w:val="20"/>
          <w:szCs w:val="20"/>
        </w:rPr>
        <w:t xml:space="preserve"> № </w:t>
      </w:r>
      <w:r>
        <w:rPr>
          <w:sz w:val="20"/>
          <w:szCs w:val="20"/>
          <w:lang w:val="ru-RU"/>
        </w:rPr>
        <w:t>7</w:t>
      </w:r>
      <w:r>
        <w:rPr>
          <w:sz w:val="20"/>
          <w:szCs w:val="20"/>
        </w:rPr>
        <w:t>2</w:t>
      </w:r>
    </w:p>
    <w:p>
      <w:pPr>
        <w:pStyle w:val="6"/>
        <w:widowControl/>
        <w:ind w:firstLine="540"/>
        <w:jc w:val="both"/>
      </w:pPr>
    </w:p>
    <w:p>
      <w:pPr>
        <w:pStyle w:val="6"/>
        <w:widowControl/>
        <w:ind w:firstLine="540"/>
        <w:jc w:val="center"/>
        <w:rPr>
          <w:b/>
        </w:rPr>
      </w:pPr>
      <w:r>
        <w:rPr>
          <w:b/>
        </w:rPr>
        <w:t>Порядок</w:t>
      </w:r>
    </w:p>
    <w:p>
      <w:pPr>
        <w:pStyle w:val="6"/>
        <w:widowControl/>
        <w:ind w:firstLine="540"/>
        <w:jc w:val="center"/>
        <w:rPr>
          <w:b/>
        </w:rPr>
      </w:pPr>
      <w:r>
        <w:rPr>
          <w:b/>
        </w:rPr>
        <w:t xml:space="preserve">составления, утверждения и ведения бюджетной сметы </w:t>
      </w:r>
    </w:p>
    <w:p>
      <w:pPr>
        <w:pStyle w:val="6"/>
        <w:widowControl/>
        <w:ind w:firstLine="540"/>
        <w:jc w:val="center"/>
        <w:rPr>
          <w:b/>
        </w:rPr>
      </w:pPr>
      <w:r>
        <w:rPr>
          <w:b/>
        </w:rPr>
        <w:t xml:space="preserve">Администрации </w:t>
      </w:r>
      <w:r>
        <w:rPr>
          <w:b/>
          <w:lang w:val="ru-RU"/>
        </w:rPr>
        <w:t>Мокробатайского</w:t>
      </w:r>
      <w:r>
        <w:rPr>
          <w:b/>
        </w:rPr>
        <w:t xml:space="preserve"> сельского поселения</w:t>
      </w:r>
    </w:p>
    <w:p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I. Общие положения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1. Настоящий Порядок составления, утверждения и ведения бюджетной сметы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val="ru-RU"/>
        </w:rPr>
        <w:t>Мокробатайского</w:t>
      </w:r>
      <w:r>
        <w:rPr>
          <w:sz w:val="28"/>
          <w:szCs w:val="28"/>
        </w:rPr>
        <w:t xml:space="preserve">  сельского поселения</w:t>
      </w:r>
      <w:r>
        <w:rPr>
          <w:rFonts w:eastAsia="Calibri"/>
          <w:bCs/>
          <w:sz w:val="28"/>
          <w:szCs w:val="28"/>
        </w:rPr>
        <w:t xml:space="preserve"> (далее – Порядок), </w:t>
      </w:r>
      <w:r>
        <w:rPr>
          <w:sz w:val="28"/>
          <w:szCs w:val="28"/>
        </w:rPr>
        <w:t xml:space="preserve">разработан в соответствии со статьей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 26н и устанавливает требования  к составлению, утверждению и ведению бюджетной сметы. 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bookmarkStart w:id="0" w:name="Par6"/>
      <w:bookmarkEnd w:id="0"/>
      <w:r>
        <w:rPr>
          <w:rFonts w:eastAsia="Calibri"/>
          <w:bCs/>
          <w:sz w:val="28"/>
          <w:szCs w:val="28"/>
        </w:rPr>
        <w:t>II. Составление бюджетной сметы</w:t>
      </w:r>
    </w:p>
    <w:p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2. Бюджетная смета (далее – Смета) составляется в целях установления </w:t>
      </w:r>
      <w:bookmarkStart w:id="1" w:name="Par17"/>
      <w:bookmarkEnd w:id="1"/>
      <w:r>
        <w:rPr>
          <w:rFonts w:eastAsia="Calibri"/>
          <w:sz w:val="28"/>
          <w:szCs w:val="28"/>
        </w:rPr>
        <w:t xml:space="preserve">объема и распределения направлений расходов бюджета </w:t>
      </w:r>
      <w:r>
        <w:rPr>
          <w:sz w:val="28"/>
          <w:szCs w:val="28"/>
          <w:lang w:val="ru-RU"/>
        </w:rPr>
        <w:t>Мокробатайского</w:t>
      </w:r>
      <w:r>
        <w:rPr>
          <w:sz w:val="28"/>
          <w:szCs w:val="28"/>
        </w:rPr>
        <w:t xml:space="preserve">  сельского поселения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ru-RU"/>
        </w:rPr>
        <w:t>Кагальницкого</w:t>
      </w:r>
      <w:r>
        <w:rPr>
          <w:rFonts w:eastAsia="Calibri"/>
          <w:bCs/>
          <w:sz w:val="28"/>
          <w:szCs w:val="28"/>
        </w:rPr>
        <w:t xml:space="preserve"> района </w:t>
      </w:r>
      <w:r>
        <w:rPr>
          <w:rFonts w:eastAsia="Calibri"/>
          <w:sz w:val="28"/>
          <w:szCs w:val="28"/>
        </w:rPr>
        <w:t>на срок решения о бюджете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Мокробатайского</w:t>
      </w:r>
      <w:r>
        <w:rPr>
          <w:sz w:val="28"/>
          <w:szCs w:val="28"/>
        </w:rPr>
        <w:t xml:space="preserve">  сельского поселения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ru-RU"/>
        </w:rPr>
        <w:t>Кагальницкого</w:t>
      </w:r>
      <w:r>
        <w:rPr>
          <w:rFonts w:eastAsia="Calibri"/>
          <w:bCs/>
          <w:sz w:val="28"/>
          <w:szCs w:val="28"/>
        </w:rPr>
        <w:t xml:space="preserve"> района</w:t>
      </w:r>
      <w:r>
        <w:rPr>
          <w:rFonts w:eastAsia="Calibri"/>
          <w:sz w:val="28"/>
          <w:szCs w:val="28"/>
        </w:rPr>
        <w:t xml:space="preserve"> на очередной финансовый год (на очередной финансовый год и плановый период) на основании доведенных до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val="ru-RU"/>
        </w:rPr>
        <w:t>Мокробатайского</w:t>
      </w:r>
      <w:r>
        <w:rPr>
          <w:sz w:val="28"/>
          <w:szCs w:val="28"/>
        </w:rPr>
        <w:t xml:space="preserve">  сельского поселения</w:t>
      </w:r>
      <w:r>
        <w:rPr>
          <w:rFonts w:eastAsia="Calibri"/>
          <w:sz w:val="28"/>
          <w:szCs w:val="28"/>
        </w:rPr>
        <w:t xml:space="preserve"> лимитов бюджетных обязательств на принятие и (или) исполнение бюджетных обязательств по обеспечению выполнения функций казенного учреждения (далее - лимиты бюджетных обязательств).</w:t>
      </w:r>
    </w:p>
    <w:p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3. </w:t>
      </w:r>
      <w:r>
        <w:rPr>
          <w:rFonts w:eastAsia="Calibri"/>
          <w:sz w:val="28"/>
          <w:szCs w:val="28"/>
        </w:rPr>
        <w:t>Показатели сметы формируются в разрезе кодов классификации расходов бюджетов бюджетной классификации Российской Федерации (далее - код классификации расходов бюджета) с детализацией по кодам элементов (подгрупп и элементов) видов расходов в пределах доведенных лимитов бюджетных обязательств.</w:t>
      </w:r>
    </w:p>
    <w:p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4. Проект сметы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val="ru-RU"/>
        </w:rPr>
        <w:t>Мокробатайского</w:t>
      </w:r>
      <w:r>
        <w:rPr>
          <w:sz w:val="28"/>
          <w:szCs w:val="28"/>
        </w:rPr>
        <w:t xml:space="preserve">  сельского поселения</w:t>
      </w:r>
      <w:r>
        <w:rPr>
          <w:rFonts w:eastAsia="Calibri"/>
          <w:sz w:val="28"/>
          <w:szCs w:val="28"/>
        </w:rPr>
        <w:t xml:space="preserve"> на очередной финансовый год (на очередной финансовый год и плановый период) составляется при составлении проекта решения о </w:t>
      </w:r>
      <w:r>
        <w:rPr>
          <w:rFonts w:eastAsia="Calibri"/>
          <w:bCs/>
          <w:sz w:val="28"/>
          <w:szCs w:val="28"/>
        </w:rPr>
        <w:t xml:space="preserve">бюджете </w:t>
      </w:r>
      <w:r>
        <w:rPr>
          <w:sz w:val="28"/>
          <w:szCs w:val="28"/>
          <w:lang w:val="ru-RU"/>
        </w:rPr>
        <w:t>Мокробатайского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сельского поселения </w:t>
      </w:r>
      <w:r>
        <w:rPr>
          <w:rFonts w:eastAsia="Calibri"/>
          <w:bCs/>
          <w:sz w:val="28"/>
          <w:szCs w:val="28"/>
          <w:lang w:val="ru-RU"/>
        </w:rPr>
        <w:t>Кагальницкого</w:t>
      </w:r>
      <w:r>
        <w:rPr>
          <w:rFonts w:eastAsia="Calibri"/>
          <w:bCs/>
          <w:sz w:val="28"/>
          <w:szCs w:val="28"/>
        </w:rPr>
        <w:t xml:space="preserve"> района</w:t>
      </w:r>
      <w:r>
        <w:rPr>
          <w:rFonts w:eastAsia="Calibri"/>
          <w:sz w:val="28"/>
          <w:szCs w:val="28"/>
        </w:rPr>
        <w:t>.</w:t>
      </w:r>
    </w:p>
    <w:p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Проект сметы составляется по форме согласно </w:t>
      </w:r>
      <w:r>
        <w:fldChar w:fldCharType="begin"/>
      </w:r>
      <w:r>
        <w:instrText xml:space="preserve"> HYPERLINK "consultantplus://offline/ref=BFA3DEFAED8594964CB37650A997F4D7D2D7C63E71233E38CB774148011F5B5DFD594386CDFD389AiBLBH" </w:instrText>
      </w:r>
      <w:r>
        <w:fldChar w:fldCharType="separate"/>
      </w:r>
      <w:r>
        <w:rPr>
          <w:rFonts w:eastAsia="Calibri"/>
          <w:sz w:val="28"/>
          <w:szCs w:val="28"/>
        </w:rPr>
        <w:t>приложению № 1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к настоящему Порядку.</w:t>
      </w:r>
    </w:p>
    <w:p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bCs/>
          <w:sz w:val="28"/>
          <w:szCs w:val="28"/>
        </w:rPr>
        <w:t xml:space="preserve">Проект бюджетной сметы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val="ru-RU"/>
        </w:rPr>
        <w:t>Мокробатайского</w:t>
      </w:r>
      <w:r>
        <w:rPr>
          <w:sz w:val="28"/>
          <w:szCs w:val="28"/>
        </w:rPr>
        <w:t xml:space="preserve">  сельского поселения</w:t>
      </w:r>
      <w:r>
        <w:rPr>
          <w:rFonts w:eastAsia="Calibri"/>
          <w:bCs/>
          <w:sz w:val="28"/>
          <w:szCs w:val="28"/>
        </w:rPr>
        <w:t xml:space="preserve"> утверждается Главой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val="ru-RU"/>
        </w:rPr>
        <w:t>Мокробатайского</w:t>
      </w:r>
      <w:r>
        <w:rPr>
          <w:sz w:val="28"/>
          <w:szCs w:val="28"/>
        </w:rPr>
        <w:t xml:space="preserve">  сельского поселения</w:t>
      </w:r>
      <w:r>
        <w:rPr>
          <w:rFonts w:eastAsia="Calibri"/>
          <w:bCs/>
          <w:sz w:val="28"/>
          <w:szCs w:val="28"/>
        </w:rPr>
        <w:t>, в срок не позднее 15 ноября текущего года.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5. Смета составляется </w:t>
      </w:r>
      <w:r>
        <w:rPr>
          <w:sz w:val="28"/>
          <w:szCs w:val="28"/>
        </w:rPr>
        <w:t xml:space="preserve">Администрацией </w:t>
      </w:r>
      <w:r>
        <w:rPr>
          <w:sz w:val="28"/>
          <w:szCs w:val="28"/>
          <w:lang w:val="ru-RU"/>
        </w:rPr>
        <w:t>Мокробатайского</w:t>
      </w:r>
      <w:r>
        <w:rPr>
          <w:sz w:val="28"/>
          <w:szCs w:val="28"/>
        </w:rPr>
        <w:t xml:space="preserve">  сельского поселения</w:t>
      </w:r>
      <w:r>
        <w:rPr>
          <w:rFonts w:eastAsia="Calibri"/>
          <w:sz w:val="28"/>
          <w:szCs w:val="28"/>
        </w:rPr>
        <w:t xml:space="preserve"> по форме, согласно </w:t>
      </w:r>
      <w:r>
        <w:fldChar w:fldCharType="begin"/>
      </w:r>
      <w:r>
        <w:instrText xml:space="preserve"> HYPERLINK "consultantplus://offline/ref=7DE4564C6C3E3131F6C197F7A47EDC659877A94ECCA815FE695AC69DB75C78212CA2569591E29F405Cx8G" </w:instrText>
      </w:r>
      <w:r>
        <w:fldChar w:fldCharType="separate"/>
      </w:r>
      <w:r>
        <w:rPr>
          <w:rFonts w:eastAsia="Calibri"/>
          <w:sz w:val="28"/>
          <w:szCs w:val="28"/>
        </w:rPr>
        <w:t xml:space="preserve">приложению № 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2  к настоящему Порядку.                         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Смета (проект сметы) составляются на основании обоснований (расчетов) плановых сметных показателей, являющихся неотъемлемой частью сметы (проекта сметы).  </w:t>
      </w:r>
    </w:p>
    <w:p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Обоснования (расчеты) плановых сметных показателей составляются, по форме согласно </w:t>
      </w:r>
      <w:r>
        <w:fldChar w:fldCharType="begin"/>
      </w:r>
      <w:r>
        <w:instrText xml:space="preserve"> HYPERLINK "consultantplus://offline/ref=BFA3DEFAED8594964CB37650A997F4D7D2D7C63E71233E38CB774148011F5B5DFD594386CDFD389AiBLBH" </w:instrText>
      </w:r>
      <w:r>
        <w:fldChar w:fldCharType="separate"/>
      </w:r>
      <w:r>
        <w:rPr>
          <w:rFonts w:eastAsia="Calibri"/>
          <w:sz w:val="28"/>
          <w:szCs w:val="28"/>
        </w:rPr>
        <w:t xml:space="preserve">приложению № 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>3 к настоящему Порядку и утверждаются в сроки, установленные для утверждения проекта сметы (сметы).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bookmarkStart w:id="2" w:name="Par36"/>
      <w:bookmarkEnd w:id="2"/>
      <w:r>
        <w:rPr>
          <w:rFonts w:eastAsia="Calibri"/>
          <w:bCs/>
          <w:sz w:val="28"/>
          <w:szCs w:val="28"/>
        </w:rPr>
        <w:t xml:space="preserve">III. Утверждение сметы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val="ru-RU"/>
        </w:rPr>
        <w:t>Мокробатайского</w:t>
      </w:r>
      <w:r>
        <w:rPr>
          <w:sz w:val="28"/>
          <w:szCs w:val="28"/>
        </w:rPr>
        <w:t xml:space="preserve">  сельского поселения</w:t>
      </w:r>
    </w:p>
    <w:p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bookmarkStart w:id="3" w:name="Par38"/>
      <w:bookmarkEnd w:id="3"/>
      <w:r>
        <w:rPr>
          <w:rFonts w:eastAsia="Calibri"/>
          <w:bCs/>
          <w:sz w:val="28"/>
          <w:szCs w:val="28"/>
        </w:rPr>
        <w:t xml:space="preserve">6. Смета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val="ru-RU"/>
        </w:rPr>
        <w:t>Мокробатайского</w:t>
      </w:r>
      <w:r>
        <w:rPr>
          <w:sz w:val="28"/>
          <w:szCs w:val="28"/>
        </w:rPr>
        <w:t xml:space="preserve">  сельского поселения</w:t>
      </w:r>
      <w:r>
        <w:rPr>
          <w:rFonts w:eastAsia="Calibri"/>
          <w:bCs/>
          <w:sz w:val="28"/>
          <w:szCs w:val="28"/>
        </w:rPr>
        <w:t xml:space="preserve">, утверждается Главой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val="ru-RU"/>
        </w:rPr>
        <w:t>Мокробатайского</w:t>
      </w:r>
      <w:r>
        <w:rPr>
          <w:sz w:val="28"/>
          <w:szCs w:val="28"/>
        </w:rPr>
        <w:t xml:space="preserve">  сельского поселения</w:t>
      </w:r>
      <w:r>
        <w:rPr>
          <w:rFonts w:eastAsia="Calibri"/>
          <w:bCs/>
          <w:sz w:val="28"/>
          <w:szCs w:val="28"/>
        </w:rPr>
        <w:t xml:space="preserve">.                    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Утверждение сметы осуществляется не позднее десяти рабочих дней, со дня доведения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val="ru-RU"/>
        </w:rPr>
        <w:t>Мокробатайского</w:t>
      </w:r>
      <w:r>
        <w:rPr>
          <w:sz w:val="28"/>
          <w:szCs w:val="28"/>
        </w:rPr>
        <w:t xml:space="preserve">  сельского поселения</w:t>
      </w:r>
      <w:r>
        <w:rPr>
          <w:rFonts w:eastAsia="Calibri"/>
          <w:bCs/>
          <w:sz w:val="28"/>
          <w:szCs w:val="28"/>
        </w:rPr>
        <w:t xml:space="preserve"> лимитов бюджетных обязательств.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IV. Ведение сметы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val="ru-RU"/>
        </w:rPr>
        <w:t>Мокробатайского</w:t>
      </w:r>
      <w:r>
        <w:rPr>
          <w:sz w:val="28"/>
          <w:szCs w:val="28"/>
        </w:rPr>
        <w:t xml:space="preserve">  сельского поселения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Ведением сметы в целях настоящего Порядка является внесение изменений в показатели сметы в пределах доведенных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val="ru-RU"/>
        </w:rPr>
        <w:t>Мокробатайского</w:t>
      </w:r>
      <w:r>
        <w:rPr>
          <w:sz w:val="28"/>
          <w:szCs w:val="28"/>
        </w:rPr>
        <w:t xml:space="preserve">  сельского поселения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порядке лимитов бюджетных обязательств. 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Изменения показателей сметы составляются учреждением по форме, согласно </w:t>
      </w:r>
      <w:r>
        <w:fldChar w:fldCharType="begin"/>
      </w:r>
      <w:r>
        <w:instrText xml:space="preserve"> HYPERLINK "consultantplus://offline/ref=7DE4564C6C3E3131F6C197F7A47EDC659877A94ECCA815FE695AC69DB75C78212CA2569591E29F405Cx8G" </w:instrText>
      </w:r>
      <w:r>
        <w:fldChar w:fldCharType="separate"/>
      </w:r>
      <w:r>
        <w:rPr>
          <w:rFonts w:eastAsia="Calibri"/>
          <w:sz w:val="28"/>
          <w:szCs w:val="28"/>
        </w:rPr>
        <w:t xml:space="preserve">приложению № </w:t>
      </w:r>
      <w:r>
        <w:rPr>
          <w:rFonts w:eastAsia="Calibri"/>
          <w:sz w:val="28"/>
          <w:szCs w:val="28"/>
        </w:rPr>
        <w:fldChar w:fldCharType="end"/>
      </w:r>
      <w:r>
        <w:rPr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 к настоящему Порядку.                         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  <w:bookmarkStart w:id="4" w:name="Par3"/>
      <w:bookmarkEnd w:id="4"/>
      <w:r>
        <w:rPr>
          <w:rFonts w:eastAsia="Calibri"/>
          <w:sz w:val="28"/>
          <w:szCs w:val="28"/>
        </w:rPr>
        <w:t xml:space="preserve">                                        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изменяющих объемы сметных назначений в случае изменения доведенных в установленном порядке лимитов бюджетных обязательств;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val="ru-RU"/>
        </w:rPr>
        <w:t>Мокробатайского</w:t>
      </w:r>
      <w:r>
        <w:rPr>
          <w:sz w:val="28"/>
          <w:szCs w:val="28"/>
        </w:rPr>
        <w:t xml:space="preserve">  сельского поселения</w:t>
      </w:r>
      <w:r>
        <w:rPr>
          <w:rFonts w:eastAsia="Calibri"/>
          <w:sz w:val="28"/>
          <w:szCs w:val="28"/>
        </w:rPr>
        <w:t xml:space="preserve"> бюджетных средств и лимитов бюджетных обязательств;</w:t>
      </w:r>
      <w:bookmarkStart w:id="5" w:name="Par5"/>
      <w:bookmarkEnd w:id="5"/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и лимитов бюджетных обязательств;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изменяющих иные показатели, предусмотренные Порядком ведения сметы.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 Изменения в смету формируются на основании изменений показателей обоснований (расчетов) плановых сметных показателей по форме, согласно </w:t>
      </w:r>
      <w:r>
        <w:fldChar w:fldCharType="begin"/>
      </w:r>
      <w:r>
        <w:instrText xml:space="preserve"> HYPERLINK "consultantplus://offline/ref=7DE4564C6C3E3131F6C197F7A47EDC659877A94ECCA815FE695AC69DB75C78212CA2569591E29F405Cx8G" </w:instrText>
      </w:r>
      <w:r>
        <w:fldChar w:fldCharType="separate"/>
      </w:r>
      <w:r>
        <w:rPr>
          <w:rFonts w:eastAsia="Calibri"/>
          <w:sz w:val="28"/>
          <w:szCs w:val="28"/>
        </w:rPr>
        <w:t xml:space="preserve">приложению № </w:t>
      </w:r>
      <w:r>
        <w:rPr>
          <w:rFonts w:eastAsia="Calibri"/>
          <w:sz w:val="28"/>
          <w:szCs w:val="28"/>
        </w:rPr>
        <w:fldChar w:fldCharType="end"/>
      </w:r>
      <w:r>
        <w:rPr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 к настоящему Порядку.                         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В случае изменения показателей обоснований (расчетов) плановых сметных показателей, не влияющих на показатели сметы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val="ru-RU"/>
        </w:rPr>
        <w:t>Мокробатайского</w:t>
      </w:r>
      <w:r>
        <w:rPr>
          <w:sz w:val="28"/>
          <w:szCs w:val="28"/>
        </w:rPr>
        <w:t xml:space="preserve">  сельского поселения</w:t>
      </w:r>
      <w:r>
        <w:rPr>
          <w:rFonts w:eastAsia="Calibri"/>
          <w:sz w:val="28"/>
          <w:szCs w:val="28"/>
        </w:rPr>
        <w:t xml:space="preserve">, осуществляется изменение только показателей обоснований (расчетов) плановых сметных показателей. </w:t>
      </w:r>
    </w:p>
    <w:p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</w:p>
    <w:p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10. Внесение изменений в смету, требующих изменения показателей бюджетной росписи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val="ru-RU"/>
        </w:rPr>
        <w:t>Мокробатайского</w:t>
      </w:r>
      <w:r>
        <w:rPr>
          <w:sz w:val="28"/>
          <w:szCs w:val="28"/>
        </w:rPr>
        <w:t xml:space="preserve">  сельского поселения</w:t>
      </w:r>
      <w:r>
        <w:rPr>
          <w:rFonts w:eastAsia="Calibri"/>
          <w:sz w:val="28"/>
          <w:szCs w:val="28"/>
        </w:rPr>
        <w:t xml:space="preserve">, утверждается после внесения в установленном порядке изменений в бюджетную роспись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val="ru-RU"/>
        </w:rPr>
        <w:t>Мокробатайского</w:t>
      </w:r>
      <w:r>
        <w:rPr>
          <w:sz w:val="28"/>
          <w:szCs w:val="28"/>
        </w:rPr>
        <w:t xml:space="preserve">  сельского поселения</w:t>
      </w:r>
      <w:r>
        <w:rPr>
          <w:rFonts w:eastAsia="Calibri"/>
          <w:sz w:val="28"/>
          <w:szCs w:val="28"/>
        </w:rPr>
        <w:t>.</w:t>
      </w:r>
    </w:p>
    <w:p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bookmarkStart w:id="6" w:name="Par15"/>
      <w:bookmarkEnd w:id="6"/>
      <w:r>
        <w:rPr>
          <w:rFonts w:eastAsia="Calibri"/>
          <w:sz w:val="28"/>
          <w:szCs w:val="28"/>
        </w:rPr>
        <w:t xml:space="preserve">11. Утверждение изменений в показатели сметы и изменений обоснований (расчетов) плановых сметных показателей осуществляется в срок, </w:t>
      </w:r>
      <w:r>
        <w:rPr>
          <w:rFonts w:eastAsia="Calibri"/>
          <w:bCs/>
          <w:sz w:val="28"/>
          <w:szCs w:val="28"/>
        </w:rPr>
        <w:t xml:space="preserve">не позднее десяти рабочих дней, со дня доведения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val="ru-RU"/>
        </w:rPr>
        <w:t>Мокробатайского</w:t>
      </w:r>
      <w:r>
        <w:rPr>
          <w:sz w:val="28"/>
          <w:szCs w:val="28"/>
        </w:rPr>
        <w:t xml:space="preserve">  сельского поселения</w:t>
      </w:r>
      <w:r>
        <w:rPr>
          <w:rFonts w:eastAsia="Calibri"/>
          <w:bCs/>
          <w:sz w:val="28"/>
          <w:szCs w:val="28"/>
        </w:rPr>
        <w:t xml:space="preserve"> лимитов бюджетных обязательств.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/>
    <w:sectPr>
      <w:pgSz w:w="11906" w:h="16838"/>
      <w:pgMar w:top="1134" w:right="510" w:bottom="850" w:left="1134" w:header="720" w:footer="720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566FD"/>
    <w:multiLevelType w:val="multilevel"/>
    <w:tmpl w:val="322566FD"/>
    <w:lvl w:ilvl="0" w:tentative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612D1"/>
    <w:rsid w:val="0AB90627"/>
    <w:rsid w:val="1D1612D1"/>
    <w:rsid w:val="27AF59C0"/>
    <w:rsid w:val="52B2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</w:style>
  <w:style w:type="paragraph" w:customStyle="1" w:styleId="5">
    <w:name w:val="Статьи закона"/>
    <w:basedOn w:val="1"/>
    <w:qFormat/>
    <w:uiPriority w:val="99"/>
    <w:pPr>
      <w:jc w:val="right"/>
    </w:pPr>
    <w:rPr>
      <w:sz w:val="28"/>
      <w:szCs w:val="24"/>
    </w:r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Office_10.2.0.7617_F1E327BC-269C-435d-A152-05C5408002CA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2019-01-09T19:09:00Z</dcterms:created>
  <dc:creator>Ира</dc:creator>
  <cp:lastModifiedBy>Ира</cp:lastModifiedBy>
  <cp:lastPrinted>2019-01-09T19:15:00Z</cp:lastPrinted>
  <dcterms:modified xsi:type="dcterms:W3CDTF">2019-01-09T19:58:00Z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1049-10.2.0.7617</vt:lpwstr>
  </property>
</Properties>
</file>