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E4" w:rsidRP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339A66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339A66"/>
          <w:sz w:val="40"/>
          <w:szCs w:val="40"/>
        </w:rPr>
        <w:t xml:space="preserve">             </w:t>
      </w:r>
      <w:r w:rsidRPr="00BE76E4">
        <w:rPr>
          <w:rFonts w:ascii="TimesNewRomanPS-BoldMT" w:hAnsi="TimesNewRomanPS-BoldMT" w:cs="TimesNewRomanPS-BoldMT"/>
          <w:b/>
          <w:bCs/>
          <w:color w:val="339A66"/>
          <w:sz w:val="40"/>
          <w:szCs w:val="40"/>
        </w:rPr>
        <w:t>ПАМЯТКА ПО МЕРАМ ПОЖАРНОЙ БЕЗОПАСНОСТИ ГАЗОВОГО ОБОРУДОВАНИЯ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 нормальных условиях пламя газовой плиты должно быть голубым, так как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это означает, что газ сгорает целиком. Желтые и оранжевые язычки пламени –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признак того, что газ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сгорает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не полностью и выделяется ядовитый угарный газ.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 этом случае пользоваться газовым прибором нельзя, необходимо срочно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вызвать мастера из аварийной газовой службы.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  <w:t xml:space="preserve">   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  <w:t>Эксплуатация газового оборудования: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проверьте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герметичность шлангов и резьбовых соединений с помощью мыльной пены, намазав место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предполагаемой утечки газа намыленной губкой. При наличии утечки – появятся мыльные пузыри;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чтобы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зажечь газовую горелку, сначала поднесите зажженную спичку, а затем плавно откройте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газовый кран. При этом остерегайтесь сквозняков - они могут затушить огонь;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огонь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горелке должен быть равномерным. Признак неблагополучия - появление копоти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кастрюлях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покупайте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 заряжайте газовые баллоны только у официальных производителей;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будьте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аккуратными с растительными и животными маслами во время жарки, во избежание их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возгорания;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следите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 тем, чтобы нагреваемая на газовой плите жидкость не залила пламя горелки. Регулярно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чистите горелки, так как их засоренность может стать причиной возгорания;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выключайте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плиту после ее использования;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время приготовления пищи длинные волосы должны быть подколоты, а свисающие рукава одежды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завернуты.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Для предотвращения накапливания в воздухе вредных, а иногда и смертельно опасных продуктов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неполного сгорания газа – не используйте зажженные горелки для обогрева квартиры.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  <w:t>Запрещается: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использовать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неисправное газовое оборудование;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проверять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утечку газа открытым пламенем;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пользоваться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спичками, зажигалками, включать электроприборы при ощущении запаха газа;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оставлять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плиту без присмотра, а также детей одних в помещении кухни;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сушить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вещи над плитой;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  <w:t>При появлении запаха газа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перекройте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кран подачи газа. Откройте все окна и двери (создайте сквозняк), тщательно проветрите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все помещения;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lastRenderedPageBreak/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если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запах газа остался и при перекрытом кране, удалите из квартиры всех присутствующих.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Обойдите квартиру, не пользуйтесь телефоном (выньте шнур из розетки, чтобы вам не могли позвонить),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электровыключателями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так как их размыкание может вызвать искрение и взрыв - выключите электричество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 приборном щитке;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избежание отравления дышите через кусок влажной ткани, покиньте квартиру;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немедленно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вызовите аварийную газовую службу по телефону «04», воспользовавшись сотовым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телефоном или телефоном соседей. Дождитесь ее прибытия на улице.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При пожаре звоните 01 или 112 (с</w:t>
      </w:r>
      <w:proofErr w:type="gramEnd"/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мобильного).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Постарайтесь выявить место утечки. Оповестите жителей подъезда, срочно эвакуируйте детей и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престарелых. Тщательно проветрите помещения. При возникновении пожара вызывайте пожарных и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скорую помощь.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39A66"/>
          <w:sz w:val="24"/>
          <w:szCs w:val="24"/>
        </w:rPr>
        <w:t>Хранение газовых баллонов: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вне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дома газовый баллон храните в проветриваемом помещении, в вертикальном положении, не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закапывайте его и не ставьте в подвал;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примите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меры по защите баллона и газовой трубки от воздействия тепла и прямых солнечных лучей;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воздержитесь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от замены газового баллона при наличии рядом огня, горячих углей, включенных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электроприборов. Перед заменой убедитесь, что краны нового и отработанного баллонов закрыты. После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замены проверьте герметичность соединений с помощью мыльного раствора;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для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соединения баллона с газовой плитой используйте специальный гибкий резиновый шланг с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маркировкой и длиной не более метра,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зафиксированный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помощью зажимов безопасности. Не допускайте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его растяжения или пережатия;</w:t>
      </w:r>
    </w:p>
    <w:p w:rsidR="00BE76E4" w:rsidRDefault="00BE76E4" w:rsidP="00BE76E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color w:val="000000"/>
          <w:sz w:val="24"/>
          <w:szCs w:val="24"/>
        </w:rPr>
        <w:t></w:t>
      </w:r>
      <w:r>
        <w:rPr>
          <w:rFonts w:ascii="Wingdings-Regular" w:eastAsia="Wingdings-Regular" w:hAnsi="TimesNewRomanPS-BoldMT" w:cs="Wingdings-Regular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неиспользуемые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баллоны, как заправленные, так и пустые, храните вне помещения.</w:t>
      </w:r>
    </w:p>
    <w:p w:rsidR="00BE76E4" w:rsidRDefault="00BE76E4" w:rsidP="00BE76E4"/>
    <w:p w:rsidR="00BE76E4" w:rsidRPr="00BE76E4" w:rsidRDefault="00BE76E4" w:rsidP="00BE76E4">
      <w:pPr>
        <w:pStyle w:val="1"/>
        <w:rPr>
          <w:sz w:val="36"/>
          <w:szCs w:val="36"/>
        </w:rPr>
      </w:pPr>
      <w:r>
        <w:rPr>
          <w:sz w:val="36"/>
          <w:szCs w:val="36"/>
        </w:rPr>
        <w:t>Во избежание не</w:t>
      </w:r>
      <w:r w:rsidRPr="00BE76E4">
        <w:rPr>
          <w:sz w:val="36"/>
          <w:szCs w:val="36"/>
        </w:rPr>
        <w:t>счастных случаев при использовании газовых приборов</w:t>
      </w:r>
    </w:p>
    <w:p w:rsidR="00E176FC" w:rsidRPr="00BE76E4" w:rsidRDefault="00BE76E4" w:rsidP="00BE76E4">
      <w:pPr>
        <w:pStyle w:val="1"/>
        <w:jc w:val="left"/>
        <w:rPr>
          <w:sz w:val="36"/>
          <w:szCs w:val="36"/>
        </w:rPr>
      </w:pPr>
      <w:r>
        <w:t xml:space="preserve">                                   </w:t>
      </w:r>
      <w:r w:rsidRPr="00BE76E4">
        <w:rPr>
          <w:sz w:val="36"/>
          <w:szCs w:val="36"/>
        </w:rPr>
        <w:t>Соблюдайте правила безо</w:t>
      </w:r>
      <w:bookmarkStart w:id="0" w:name="_GoBack"/>
      <w:bookmarkEnd w:id="0"/>
      <w:r w:rsidRPr="00BE76E4">
        <w:rPr>
          <w:sz w:val="36"/>
          <w:szCs w:val="36"/>
        </w:rPr>
        <w:t>пасности!</w:t>
      </w:r>
    </w:p>
    <w:sectPr w:rsidR="00E176FC" w:rsidRPr="00BE76E4" w:rsidSect="00BE76E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2A"/>
    <w:rsid w:val="00247B28"/>
    <w:rsid w:val="002F16D9"/>
    <w:rsid w:val="00417E2A"/>
    <w:rsid w:val="00537978"/>
    <w:rsid w:val="00757EEF"/>
    <w:rsid w:val="007A2ECC"/>
    <w:rsid w:val="008162E2"/>
    <w:rsid w:val="00AB0758"/>
    <w:rsid w:val="00B42CE2"/>
    <w:rsid w:val="00BE76E4"/>
    <w:rsid w:val="00E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CC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CC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2ECC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CC"/>
    <w:rPr>
      <w:rFonts w:ascii="Times New Roman" w:eastAsia="Times New Roman" w:hAnsi="Times New Roman"/>
      <w:bCs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3</cp:revision>
  <dcterms:created xsi:type="dcterms:W3CDTF">2017-02-14T08:46:00Z</dcterms:created>
  <dcterms:modified xsi:type="dcterms:W3CDTF">2017-02-14T08:51:00Z</dcterms:modified>
</cp:coreProperties>
</file>