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5C" w:rsidRPr="008E2416" w:rsidRDefault="007B095C" w:rsidP="007B095C">
      <w:pPr>
        <w:widowControl w:val="0"/>
        <w:suppressAutoHyphens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РОССИЙСКАЯ ФЕДЕРАЦИЯ</w:t>
      </w:r>
    </w:p>
    <w:p w:rsidR="007B095C" w:rsidRPr="008E2416" w:rsidRDefault="007B095C" w:rsidP="007B095C">
      <w:pPr>
        <w:widowControl w:val="0"/>
        <w:suppressAutoHyphens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РОСТОВСКАЯ ОБЛАСТЬ</w:t>
      </w:r>
    </w:p>
    <w:p w:rsidR="007B095C" w:rsidRPr="008E2416" w:rsidRDefault="007B095C" w:rsidP="007B095C">
      <w:pPr>
        <w:widowControl w:val="0"/>
        <w:suppressAutoHyphens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КАГАЛЬНИЦКИЙ РАЙОН</w:t>
      </w:r>
    </w:p>
    <w:p w:rsidR="007B095C" w:rsidRPr="008E2416" w:rsidRDefault="007B095C" w:rsidP="007B095C">
      <w:pPr>
        <w:widowControl w:val="0"/>
        <w:suppressAutoHyphens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МУНИЦИПАЛЬНОЕ ОБРАЗОВАНИЕ</w:t>
      </w:r>
    </w:p>
    <w:p w:rsidR="007B095C" w:rsidRPr="008E2416" w:rsidRDefault="007B095C" w:rsidP="007B095C">
      <w:pPr>
        <w:widowControl w:val="0"/>
        <w:suppressAutoHyphens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« МОКРОБАТАЙСКОЕ СЕЛЬСКОЕ ПОСЕЛЕНИЕ»</w:t>
      </w:r>
    </w:p>
    <w:p w:rsidR="007B095C" w:rsidRPr="008E2416" w:rsidRDefault="007B095C" w:rsidP="007B095C">
      <w:pPr>
        <w:widowControl w:val="0"/>
        <w:suppressAutoHyphens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АДМИНИСТРАЦИЯ</w:t>
      </w:r>
    </w:p>
    <w:p w:rsidR="007B095C" w:rsidRPr="008E2416" w:rsidRDefault="007B095C" w:rsidP="007B095C">
      <w:pPr>
        <w:widowControl w:val="0"/>
        <w:suppressAutoHyphens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МОКРОБАТАЙСКОГО СЕЛЬСКОГО ПОСЕЛЕНИЯ</w:t>
      </w:r>
    </w:p>
    <w:p w:rsidR="007B095C" w:rsidRPr="008E2416" w:rsidRDefault="007B095C" w:rsidP="007B095C">
      <w:pPr>
        <w:widowControl w:val="0"/>
        <w:suppressAutoHyphens/>
        <w:spacing w:line="480" w:lineRule="auto"/>
        <w:jc w:val="center"/>
        <w:rPr>
          <w:rFonts w:eastAsia="Lucida Sans Unicode"/>
          <w:sz w:val="26"/>
          <w:szCs w:val="26"/>
          <w:lang w:eastAsia="ar-SA"/>
        </w:rPr>
      </w:pPr>
    </w:p>
    <w:p w:rsidR="007B095C" w:rsidRPr="008E2416" w:rsidRDefault="007B095C" w:rsidP="007B095C">
      <w:pPr>
        <w:widowControl w:val="0"/>
        <w:suppressAutoHyphens/>
        <w:spacing w:line="480" w:lineRule="auto"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 xml:space="preserve">ПОСТАНОВЛЕНИЕ № </w:t>
      </w:r>
      <w:r>
        <w:rPr>
          <w:rFonts w:eastAsia="Lucida Sans Unicode"/>
          <w:sz w:val="26"/>
          <w:szCs w:val="26"/>
          <w:lang w:eastAsia="ar-SA"/>
        </w:rPr>
        <w:t>62</w:t>
      </w:r>
      <w:r w:rsidRPr="008E2416">
        <w:rPr>
          <w:rFonts w:eastAsia="Lucida Sans Unicode"/>
          <w:sz w:val="26"/>
          <w:szCs w:val="26"/>
          <w:lang w:eastAsia="ar-SA"/>
        </w:rPr>
        <w:t xml:space="preserve"> </w:t>
      </w:r>
    </w:p>
    <w:p w:rsidR="007B095C" w:rsidRPr="008E2416" w:rsidRDefault="007B095C" w:rsidP="007B095C">
      <w:pPr>
        <w:widowControl w:val="0"/>
        <w:suppressAutoHyphens/>
        <w:spacing w:line="480" w:lineRule="auto"/>
        <w:jc w:val="center"/>
        <w:rPr>
          <w:rFonts w:eastAsia="Lucida Sans Unicode"/>
          <w:sz w:val="26"/>
          <w:szCs w:val="26"/>
          <w:lang w:eastAsia="ar-SA"/>
        </w:rPr>
      </w:pPr>
      <w:r w:rsidRPr="008E2416">
        <w:rPr>
          <w:rFonts w:eastAsia="Lucida Sans Unicode"/>
          <w:sz w:val="26"/>
          <w:szCs w:val="26"/>
          <w:lang w:eastAsia="ar-SA"/>
        </w:rPr>
        <w:t>«</w:t>
      </w:r>
      <w:r>
        <w:rPr>
          <w:rFonts w:eastAsia="Lucida Sans Unicode"/>
          <w:sz w:val="26"/>
          <w:szCs w:val="26"/>
          <w:lang w:eastAsia="ar-SA"/>
        </w:rPr>
        <w:t>30</w:t>
      </w:r>
      <w:r w:rsidRPr="008E2416">
        <w:rPr>
          <w:rFonts w:eastAsia="Lucida Sans Unicode"/>
          <w:sz w:val="26"/>
          <w:szCs w:val="26"/>
          <w:lang w:eastAsia="ar-SA"/>
        </w:rPr>
        <w:t xml:space="preserve">» </w:t>
      </w:r>
      <w:r>
        <w:rPr>
          <w:rFonts w:eastAsia="Lucida Sans Unicode"/>
          <w:sz w:val="26"/>
          <w:szCs w:val="26"/>
          <w:lang w:eastAsia="ar-SA"/>
        </w:rPr>
        <w:t>октября</w:t>
      </w:r>
      <w:r w:rsidRPr="008E2416">
        <w:rPr>
          <w:rFonts w:eastAsia="Lucida Sans Unicode"/>
          <w:sz w:val="26"/>
          <w:szCs w:val="26"/>
          <w:lang w:eastAsia="ar-SA"/>
        </w:rPr>
        <w:t xml:space="preserve"> 2020 года                                                                     п. Мокрый Батай    </w:t>
      </w:r>
    </w:p>
    <w:p w:rsidR="004B523F" w:rsidRPr="007D09E8" w:rsidRDefault="004B523F" w:rsidP="00F16A8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</w:t>
      </w:r>
      <w:r w:rsidRPr="007D09E8">
        <w:rPr>
          <w:b/>
          <w:bCs/>
          <w:color w:val="000000"/>
          <w:sz w:val="28"/>
          <w:szCs w:val="28"/>
        </w:rPr>
        <w:t xml:space="preserve">сновных направлениях </w:t>
      </w:r>
    </w:p>
    <w:p w:rsidR="004B523F" w:rsidRPr="007D09E8" w:rsidRDefault="004B523F" w:rsidP="00F16A8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  <w:r w:rsidRPr="007D09E8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4B523F" w:rsidRPr="007D09E8" w:rsidRDefault="007B095C" w:rsidP="00F16A86">
      <w:pPr>
        <w:widowControl w:val="0"/>
        <w:autoSpaceDE w:val="0"/>
        <w:autoSpaceDN w:val="0"/>
        <w:adjustRightInd w:val="0"/>
        <w:spacing w:line="22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Мокробатайского сельского поселения</w:t>
      </w:r>
      <w:r w:rsidR="004B523F">
        <w:rPr>
          <w:b/>
          <w:bCs/>
          <w:color w:val="000000"/>
          <w:sz w:val="28"/>
          <w:szCs w:val="28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на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202</w:t>
      </w:r>
      <w:r w:rsidR="004B523F">
        <w:rPr>
          <w:b/>
          <w:bCs/>
          <w:color w:val="000000"/>
          <w:sz w:val="28"/>
          <w:szCs w:val="28"/>
        </w:rPr>
        <w:t>1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–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202</w:t>
      </w:r>
      <w:r w:rsidR="004B523F">
        <w:rPr>
          <w:b/>
          <w:bCs/>
          <w:color w:val="000000"/>
          <w:sz w:val="28"/>
          <w:szCs w:val="28"/>
        </w:rPr>
        <w:t>3</w:t>
      </w:r>
      <w:r w:rsidR="004B523F" w:rsidRPr="007D09E8">
        <w:rPr>
          <w:b/>
          <w:bCs/>
          <w:color w:val="000000"/>
          <w:sz w:val="28"/>
          <w:szCs w:val="28"/>
          <w:lang w:val="en-US"/>
        </w:rPr>
        <w:t> </w:t>
      </w:r>
      <w:r w:rsidR="004B523F" w:rsidRPr="007D09E8">
        <w:rPr>
          <w:b/>
          <w:bCs/>
          <w:color w:val="000000"/>
          <w:sz w:val="28"/>
          <w:szCs w:val="28"/>
        </w:rPr>
        <w:t>годы</w:t>
      </w:r>
    </w:p>
    <w:p w:rsidR="004B523F" w:rsidRPr="00F16A86" w:rsidRDefault="004B523F" w:rsidP="00F16A86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4"/>
          <w:szCs w:val="28"/>
        </w:rPr>
      </w:pPr>
    </w:p>
    <w:p w:rsidR="004B523F" w:rsidRPr="007D09E8" w:rsidRDefault="004B523F" w:rsidP="00F16A86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F16A86">
        <w:rPr>
          <w:color w:val="000000"/>
          <w:spacing w:val="-6"/>
          <w:sz w:val="28"/>
          <w:szCs w:val="28"/>
        </w:rPr>
        <w:t>В соответствии со статьей 184</w:t>
      </w:r>
      <w:r w:rsidRPr="00F16A86">
        <w:rPr>
          <w:color w:val="000000"/>
          <w:spacing w:val="-6"/>
          <w:sz w:val="28"/>
          <w:szCs w:val="28"/>
          <w:vertAlign w:val="superscript"/>
        </w:rPr>
        <w:t>2</w:t>
      </w:r>
      <w:r w:rsidRPr="00F16A86">
        <w:rPr>
          <w:color w:val="000000"/>
          <w:spacing w:val="-6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статьей </w:t>
      </w:r>
      <w:r w:rsidR="003A3F3E">
        <w:rPr>
          <w:color w:val="000000"/>
          <w:sz w:val="28"/>
          <w:szCs w:val="28"/>
        </w:rPr>
        <w:t>29</w:t>
      </w:r>
      <w:r w:rsidRPr="007D09E8">
        <w:rPr>
          <w:color w:val="000000"/>
          <w:sz w:val="28"/>
          <w:szCs w:val="28"/>
        </w:rPr>
        <w:t xml:space="preserve"> </w:t>
      </w:r>
      <w:r w:rsidR="003A3F3E">
        <w:rPr>
          <w:color w:val="000000"/>
          <w:sz w:val="28"/>
          <w:szCs w:val="28"/>
        </w:rPr>
        <w:t xml:space="preserve">решения Кагальницкого районного Собрания депутатов </w:t>
      </w:r>
      <w:r w:rsidRPr="007D09E8">
        <w:rPr>
          <w:color w:val="000000"/>
          <w:sz w:val="28"/>
          <w:szCs w:val="28"/>
        </w:rPr>
        <w:t xml:space="preserve">от </w:t>
      </w:r>
      <w:r w:rsidR="003A3F3E">
        <w:rPr>
          <w:color w:val="000000"/>
          <w:sz w:val="28"/>
          <w:szCs w:val="28"/>
        </w:rPr>
        <w:t>16.11.2011</w:t>
      </w:r>
      <w:r w:rsidRPr="007D09E8">
        <w:rPr>
          <w:color w:val="000000"/>
          <w:sz w:val="28"/>
          <w:szCs w:val="28"/>
        </w:rPr>
        <w:t xml:space="preserve"> № </w:t>
      </w:r>
      <w:r w:rsidR="003A3F3E">
        <w:rPr>
          <w:color w:val="000000"/>
          <w:sz w:val="28"/>
          <w:szCs w:val="28"/>
        </w:rPr>
        <w:t>128</w:t>
      </w:r>
      <w:r w:rsidRPr="007D09E8">
        <w:rPr>
          <w:color w:val="000000"/>
          <w:sz w:val="28"/>
          <w:szCs w:val="28"/>
        </w:rPr>
        <w:t xml:space="preserve"> «О</w:t>
      </w:r>
      <w:r w:rsidRPr="007D09E8">
        <w:rPr>
          <w:color w:val="000000"/>
          <w:sz w:val="28"/>
          <w:szCs w:val="28"/>
          <w:lang w:val="en-US"/>
        </w:rPr>
        <w:t> </w:t>
      </w:r>
      <w:r w:rsidRPr="007D09E8">
        <w:rPr>
          <w:color w:val="000000"/>
          <w:sz w:val="28"/>
          <w:szCs w:val="28"/>
        </w:rPr>
        <w:t>бюджетном процессе в</w:t>
      </w:r>
      <w:r>
        <w:rPr>
          <w:color w:val="000000"/>
          <w:sz w:val="28"/>
          <w:szCs w:val="28"/>
        </w:rPr>
        <w:t> </w:t>
      </w:r>
      <w:r w:rsidR="00493534">
        <w:rPr>
          <w:color w:val="000000"/>
          <w:sz w:val="28"/>
          <w:szCs w:val="28"/>
        </w:rPr>
        <w:t>Мокробатайского сельского поселения</w:t>
      </w:r>
      <w:r w:rsidRPr="007D09E8">
        <w:rPr>
          <w:color w:val="000000"/>
          <w:sz w:val="28"/>
          <w:szCs w:val="28"/>
        </w:rPr>
        <w:t xml:space="preserve">», а также постановлением </w:t>
      </w:r>
      <w:r w:rsidR="007B095C">
        <w:rPr>
          <w:color w:val="000000"/>
          <w:sz w:val="28"/>
          <w:szCs w:val="28"/>
        </w:rPr>
        <w:t>Администрации Мокробатайского сельского поселения</w:t>
      </w:r>
      <w:r w:rsidRPr="007D09E8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 w:rsidR="00C66BB0">
        <w:rPr>
          <w:color w:val="000000"/>
          <w:sz w:val="28"/>
          <w:szCs w:val="28"/>
        </w:rPr>
        <w:t>10.06.2020</w:t>
      </w:r>
      <w:r w:rsidRPr="007D09E8">
        <w:rPr>
          <w:color w:val="000000"/>
          <w:sz w:val="28"/>
          <w:szCs w:val="28"/>
        </w:rPr>
        <w:t xml:space="preserve"> № </w:t>
      </w:r>
      <w:r w:rsidR="007B095C">
        <w:rPr>
          <w:color w:val="000000"/>
          <w:sz w:val="28"/>
          <w:szCs w:val="28"/>
        </w:rPr>
        <w:t>36</w:t>
      </w:r>
      <w:r w:rsidRPr="007D09E8">
        <w:rPr>
          <w:color w:val="000000"/>
          <w:sz w:val="28"/>
          <w:szCs w:val="28"/>
        </w:rPr>
        <w:t xml:space="preserve"> «Об утверждении Порядка и сроков составления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 xml:space="preserve">проекта  бюджета </w:t>
      </w:r>
      <w:r w:rsidR="00C66BB0">
        <w:rPr>
          <w:color w:val="000000"/>
          <w:sz w:val="28"/>
          <w:szCs w:val="28"/>
        </w:rPr>
        <w:t xml:space="preserve"> </w:t>
      </w:r>
      <w:r w:rsidR="007B095C">
        <w:rPr>
          <w:color w:val="000000"/>
          <w:sz w:val="28"/>
          <w:szCs w:val="28"/>
        </w:rPr>
        <w:t>Мокробатайского сельского поселения</w:t>
      </w:r>
      <w:r w:rsidR="00C66BB0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1</w:t>
      </w:r>
      <w:r w:rsidRPr="007D09E8">
        <w:rPr>
          <w:color w:val="000000"/>
          <w:sz w:val="28"/>
          <w:szCs w:val="28"/>
        </w:rPr>
        <w:t xml:space="preserve"> год и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плановый период</w:t>
      </w:r>
      <w:r w:rsidRPr="00A6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 w:rsidR="00F16A86"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Pr="007D09E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3 </w:t>
      </w:r>
      <w:r w:rsidRPr="007D09E8">
        <w:rPr>
          <w:color w:val="000000"/>
          <w:sz w:val="28"/>
          <w:szCs w:val="28"/>
        </w:rPr>
        <w:t xml:space="preserve">годов» </w:t>
      </w:r>
      <w:r w:rsidR="007B095C">
        <w:rPr>
          <w:color w:val="000000"/>
          <w:sz w:val="28"/>
          <w:szCs w:val="28"/>
        </w:rPr>
        <w:t xml:space="preserve">Администрация Мокробатайского сльского поселения </w:t>
      </w:r>
      <w:r>
        <w:rPr>
          <w:color w:val="000000"/>
          <w:sz w:val="28"/>
          <w:szCs w:val="28"/>
        </w:rPr>
        <w:t> </w:t>
      </w:r>
      <w:r w:rsidRPr="007D09E8">
        <w:rPr>
          <w:b/>
          <w:bCs/>
          <w:color w:val="000000"/>
          <w:spacing w:val="60"/>
          <w:sz w:val="28"/>
          <w:szCs w:val="28"/>
        </w:rPr>
        <w:t>постановляе</w:t>
      </w:r>
      <w:r w:rsidRPr="007D09E8">
        <w:rPr>
          <w:b/>
          <w:bCs/>
          <w:color w:val="000000"/>
          <w:sz w:val="28"/>
          <w:szCs w:val="28"/>
        </w:rPr>
        <w:t>т</w:t>
      </w:r>
      <w:r w:rsidRPr="007D09E8">
        <w:rPr>
          <w:bCs/>
          <w:color w:val="000000"/>
          <w:sz w:val="28"/>
          <w:szCs w:val="28"/>
        </w:rPr>
        <w:t>:</w:t>
      </w:r>
    </w:p>
    <w:p w:rsidR="004B523F" w:rsidRPr="00F16A86" w:rsidRDefault="004B523F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</w:rPr>
      </w:pPr>
    </w:p>
    <w:p w:rsidR="004B523F" w:rsidRPr="007D09E8" w:rsidRDefault="004B523F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7B095C">
        <w:rPr>
          <w:color w:val="000000"/>
          <w:sz w:val="28"/>
          <w:szCs w:val="28"/>
        </w:rPr>
        <w:t>Мокробатайского сельского поселения</w:t>
      </w:r>
      <w:r w:rsidRPr="007D09E8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1</w:t>
      </w:r>
      <w:r w:rsidRPr="007D09E8">
        <w:rPr>
          <w:color w:val="000000"/>
          <w:sz w:val="28"/>
          <w:szCs w:val="28"/>
          <w:lang w:val="en-US"/>
        </w:rPr>
        <w:t> </w:t>
      </w:r>
      <w:r w:rsidRPr="007D09E8">
        <w:rPr>
          <w:color w:val="000000"/>
          <w:sz w:val="28"/>
          <w:szCs w:val="28"/>
        </w:rPr>
        <w:t>– 202</w:t>
      </w:r>
      <w:r>
        <w:rPr>
          <w:color w:val="000000"/>
          <w:sz w:val="28"/>
          <w:szCs w:val="28"/>
        </w:rPr>
        <w:t>3</w:t>
      </w:r>
      <w:r w:rsidRPr="007D09E8">
        <w:rPr>
          <w:color w:val="000000"/>
          <w:sz w:val="28"/>
          <w:szCs w:val="28"/>
        </w:rPr>
        <w:t xml:space="preserve"> годы согласно приложению.</w:t>
      </w:r>
    </w:p>
    <w:p w:rsidR="004B523F" w:rsidRPr="007D09E8" w:rsidRDefault="004B523F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z w:val="28"/>
          <w:szCs w:val="28"/>
        </w:rPr>
        <w:t>2. </w:t>
      </w:r>
      <w:r w:rsidR="007B095C">
        <w:rPr>
          <w:color w:val="000000"/>
          <w:sz w:val="28"/>
          <w:szCs w:val="28"/>
        </w:rPr>
        <w:t>Сектору экономики и финансов</w:t>
      </w:r>
      <w:r w:rsidR="00C66BB0">
        <w:rPr>
          <w:color w:val="000000"/>
          <w:spacing w:val="-2"/>
          <w:sz w:val="28"/>
          <w:szCs w:val="28"/>
        </w:rPr>
        <w:t xml:space="preserve"> </w:t>
      </w:r>
      <w:r w:rsidR="007B095C">
        <w:rPr>
          <w:color w:val="000000"/>
          <w:spacing w:val="-2"/>
          <w:sz w:val="28"/>
          <w:szCs w:val="28"/>
        </w:rPr>
        <w:t>Администрации Мокробатайского сельского поселения</w:t>
      </w:r>
      <w:r w:rsidR="00C66BB0">
        <w:rPr>
          <w:color w:val="000000"/>
          <w:spacing w:val="-2"/>
          <w:sz w:val="28"/>
          <w:szCs w:val="28"/>
        </w:rPr>
        <w:t xml:space="preserve"> </w:t>
      </w:r>
      <w:r w:rsidRPr="007D09E8">
        <w:rPr>
          <w:color w:val="000000"/>
          <w:spacing w:val="-2"/>
          <w:sz w:val="28"/>
          <w:szCs w:val="28"/>
        </w:rPr>
        <w:t>обеспечить</w:t>
      </w:r>
      <w:r w:rsidRPr="007D09E8">
        <w:rPr>
          <w:color w:val="000000"/>
          <w:sz w:val="28"/>
          <w:szCs w:val="28"/>
        </w:rPr>
        <w:t xml:space="preserve"> разработку проекта  бюджета </w:t>
      </w:r>
      <w:r w:rsidR="007B095C">
        <w:rPr>
          <w:color w:val="000000"/>
          <w:sz w:val="28"/>
          <w:szCs w:val="28"/>
        </w:rPr>
        <w:t>Мокробатайского сельского поселения</w:t>
      </w:r>
      <w:r w:rsidRPr="007D09E8">
        <w:rPr>
          <w:color w:val="000000"/>
          <w:sz w:val="28"/>
          <w:szCs w:val="28"/>
        </w:rPr>
        <w:t xml:space="preserve"> на</w:t>
      </w:r>
      <w:r w:rsidR="00F16A8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основе О</w:t>
      </w:r>
      <w:r w:rsidRPr="007D09E8">
        <w:rPr>
          <w:color w:val="000000"/>
          <w:sz w:val="28"/>
          <w:szCs w:val="28"/>
        </w:rPr>
        <w:t>сновных</w:t>
      </w:r>
      <w:r>
        <w:rPr>
          <w:color w:val="000000"/>
          <w:sz w:val="28"/>
          <w:szCs w:val="28"/>
        </w:rPr>
        <w:t xml:space="preserve"> </w:t>
      </w:r>
      <w:r w:rsidRPr="007D09E8">
        <w:rPr>
          <w:color w:val="000000"/>
          <w:sz w:val="28"/>
          <w:szCs w:val="28"/>
        </w:rPr>
        <w:t xml:space="preserve">направлений бюджетной и налоговой политики </w:t>
      </w:r>
      <w:r w:rsidR="007B095C">
        <w:rPr>
          <w:color w:val="000000"/>
          <w:sz w:val="28"/>
          <w:szCs w:val="28"/>
        </w:rPr>
        <w:t>Мокробатайского сельского поселения</w:t>
      </w:r>
      <w:r w:rsidRPr="007D09E8">
        <w:rPr>
          <w:color w:val="000000"/>
          <w:sz w:val="28"/>
          <w:szCs w:val="28"/>
        </w:rPr>
        <w:t xml:space="preserve"> на</w:t>
      </w:r>
      <w:r w:rsidRPr="007D09E8">
        <w:rPr>
          <w:color w:val="000000"/>
          <w:sz w:val="28"/>
          <w:szCs w:val="28"/>
          <w:lang w:val="en-US"/>
        </w:rPr>
        <w:t> </w:t>
      </w:r>
      <w:r w:rsidRPr="007D09E8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7D09E8">
        <w:rPr>
          <w:color w:val="000000"/>
          <w:sz w:val="28"/>
          <w:szCs w:val="28"/>
        </w:rPr>
        <w:t> –</w:t>
      </w:r>
      <w:r w:rsidRPr="007D09E8">
        <w:rPr>
          <w:color w:val="000000"/>
          <w:sz w:val="28"/>
          <w:szCs w:val="28"/>
          <w:lang w:val="en-US"/>
        </w:rPr>
        <w:t> </w:t>
      </w:r>
      <w:r w:rsidRPr="007D09E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</w:t>
      </w:r>
      <w:r w:rsidRPr="007D09E8">
        <w:rPr>
          <w:color w:val="000000"/>
          <w:sz w:val="28"/>
          <w:szCs w:val="28"/>
        </w:rPr>
        <w:t>годы.</w:t>
      </w:r>
    </w:p>
    <w:p w:rsidR="004B523F" w:rsidRPr="007D09E8" w:rsidRDefault="00AE0E28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B523F" w:rsidRPr="007D09E8">
        <w:rPr>
          <w:color w:val="000000"/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7B095C">
        <w:rPr>
          <w:color w:val="000000"/>
          <w:sz w:val="28"/>
          <w:szCs w:val="28"/>
        </w:rPr>
        <w:t>.</w:t>
      </w:r>
    </w:p>
    <w:p w:rsidR="004B523F" w:rsidRDefault="00AE0E28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B523F" w:rsidRPr="00F16A86">
        <w:rPr>
          <w:color w:val="000000"/>
          <w:sz w:val="28"/>
          <w:szCs w:val="28"/>
        </w:rPr>
        <w:t>. Контроль за выполнением настоящего постановления возложить на</w:t>
      </w:r>
      <w:r w:rsidR="004B523F" w:rsidRPr="00F16A86">
        <w:rPr>
          <w:color w:val="000000"/>
          <w:sz w:val="28"/>
          <w:szCs w:val="28"/>
          <w:lang w:val="en-US"/>
        </w:rPr>
        <w:t> </w:t>
      </w:r>
      <w:r w:rsidR="00170F02">
        <w:rPr>
          <w:color w:val="000000"/>
          <w:sz w:val="28"/>
          <w:szCs w:val="28"/>
        </w:rPr>
        <w:t xml:space="preserve">первого </w:t>
      </w:r>
      <w:r w:rsidR="004B523F" w:rsidRPr="00F16A86">
        <w:rPr>
          <w:color w:val="000000"/>
          <w:sz w:val="28"/>
          <w:szCs w:val="28"/>
        </w:rPr>
        <w:t>заместителя</w:t>
      </w:r>
      <w:r w:rsidR="004B523F" w:rsidRPr="007D09E8">
        <w:rPr>
          <w:color w:val="000000"/>
          <w:sz w:val="28"/>
          <w:szCs w:val="28"/>
        </w:rPr>
        <w:t xml:space="preserve"> </w:t>
      </w:r>
      <w:r w:rsidR="00170F02">
        <w:rPr>
          <w:color w:val="000000"/>
          <w:sz w:val="28"/>
          <w:szCs w:val="28"/>
        </w:rPr>
        <w:t xml:space="preserve"> главы </w:t>
      </w:r>
      <w:r w:rsidR="007B095C">
        <w:rPr>
          <w:color w:val="000000"/>
          <w:sz w:val="28"/>
          <w:szCs w:val="28"/>
        </w:rPr>
        <w:t>Администрации Мокробатайского сельского поселения</w:t>
      </w:r>
      <w:r w:rsidR="004B523F" w:rsidRPr="007D09E8">
        <w:rPr>
          <w:color w:val="000000"/>
          <w:sz w:val="28"/>
          <w:szCs w:val="28"/>
        </w:rPr>
        <w:t>.</w:t>
      </w:r>
    </w:p>
    <w:p w:rsidR="004B523F" w:rsidRDefault="004B523F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8"/>
        </w:rPr>
      </w:pPr>
    </w:p>
    <w:p w:rsidR="007B095C" w:rsidRDefault="007B095C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8"/>
        </w:rPr>
      </w:pPr>
    </w:p>
    <w:p w:rsidR="007B095C" w:rsidRDefault="007B095C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8"/>
        </w:rPr>
      </w:pPr>
    </w:p>
    <w:p w:rsidR="007B095C" w:rsidRDefault="007B095C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8"/>
        </w:rPr>
      </w:pPr>
    </w:p>
    <w:p w:rsidR="007B095C" w:rsidRPr="00F16A86" w:rsidRDefault="007B095C" w:rsidP="00F16A86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4"/>
          <w:szCs w:val="28"/>
        </w:rPr>
      </w:pPr>
    </w:p>
    <w:p w:rsidR="007B095C" w:rsidRDefault="007B095C" w:rsidP="007B095C">
      <w:pPr>
        <w:widowControl w:val="0"/>
        <w:tabs>
          <w:tab w:val="left" w:pos="9751"/>
        </w:tabs>
        <w:spacing w:line="228" w:lineRule="auto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4B523F" w:rsidRPr="007D09E8" w:rsidRDefault="007B095C" w:rsidP="007B095C">
      <w:pPr>
        <w:widowControl w:val="0"/>
        <w:tabs>
          <w:tab w:val="left" w:pos="9751"/>
        </w:tabs>
        <w:spacing w:line="228" w:lineRule="auto"/>
        <w:ind w:right="-3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Мокробатайского сельского поселения                                      </w:t>
      </w:r>
      <w:r w:rsidR="00F16A86">
        <w:rPr>
          <w:sz w:val="28"/>
          <w:szCs w:val="28"/>
        </w:rPr>
        <w:t xml:space="preserve">       </w:t>
      </w:r>
      <w:r>
        <w:rPr>
          <w:sz w:val="28"/>
          <w:szCs w:val="28"/>
        </w:rPr>
        <w:t>Ю.И. Мартынко</w:t>
      </w:r>
    </w:p>
    <w:p w:rsidR="004B523F" w:rsidRPr="00437B11" w:rsidRDefault="004B523F" w:rsidP="00F16A86">
      <w:pPr>
        <w:pageBreakBefore/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2"/>
          <w:szCs w:val="22"/>
        </w:rPr>
      </w:pPr>
      <w:r w:rsidRPr="00437B11">
        <w:rPr>
          <w:color w:val="000000"/>
          <w:sz w:val="22"/>
          <w:szCs w:val="22"/>
        </w:rPr>
        <w:lastRenderedPageBreak/>
        <w:t>Приложение</w:t>
      </w:r>
    </w:p>
    <w:p w:rsidR="004B523F" w:rsidRPr="00437B11" w:rsidRDefault="004B523F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2"/>
          <w:szCs w:val="22"/>
        </w:rPr>
      </w:pPr>
      <w:r w:rsidRPr="00437B11">
        <w:rPr>
          <w:color w:val="000000"/>
          <w:sz w:val="22"/>
          <w:szCs w:val="22"/>
        </w:rPr>
        <w:t>к постановлению</w:t>
      </w:r>
    </w:p>
    <w:p w:rsidR="004B523F" w:rsidRPr="00437B11" w:rsidRDefault="007B095C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2"/>
          <w:szCs w:val="22"/>
        </w:rPr>
      </w:pPr>
      <w:r w:rsidRPr="00437B11">
        <w:rPr>
          <w:color w:val="000000"/>
          <w:sz w:val="22"/>
          <w:szCs w:val="22"/>
        </w:rPr>
        <w:t>Администрации Мокробатайского сельского поселения</w:t>
      </w:r>
    </w:p>
    <w:p w:rsidR="004B523F" w:rsidRPr="00437B11" w:rsidRDefault="004B523F" w:rsidP="00F16A86">
      <w:pPr>
        <w:widowControl w:val="0"/>
        <w:autoSpaceDE w:val="0"/>
        <w:autoSpaceDN w:val="0"/>
        <w:adjustRightInd w:val="0"/>
        <w:ind w:left="6237"/>
        <w:jc w:val="center"/>
        <w:rPr>
          <w:color w:val="000000"/>
          <w:sz w:val="22"/>
          <w:szCs w:val="22"/>
        </w:rPr>
      </w:pPr>
      <w:r w:rsidRPr="00437B11">
        <w:rPr>
          <w:color w:val="000000"/>
          <w:sz w:val="22"/>
          <w:szCs w:val="22"/>
        </w:rPr>
        <w:t xml:space="preserve">от </w:t>
      </w:r>
      <w:r w:rsidR="007B095C" w:rsidRPr="00437B11">
        <w:rPr>
          <w:color w:val="000000"/>
          <w:sz w:val="22"/>
          <w:szCs w:val="22"/>
        </w:rPr>
        <w:t>30.10.2020</w:t>
      </w:r>
      <w:r w:rsidRPr="00437B11">
        <w:rPr>
          <w:color w:val="000000"/>
          <w:sz w:val="22"/>
          <w:szCs w:val="22"/>
        </w:rPr>
        <w:t xml:space="preserve">№ </w:t>
      </w:r>
      <w:r w:rsidR="007B095C" w:rsidRPr="00437B11">
        <w:rPr>
          <w:color w:val="000000"/>
          <w:sz w:val="22"/>
          <w:szCs w:val="22"/>
        </w:rPr>
        <w:t>62</w:t>
      </w: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4B523F" w:rsidRPr="00674A39" w:rsidRDefault="004B523F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4B523F" w:rsidRPr="00674A39" w:rsidRDefault="007B095C" w:rsidP="004B523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Мокробатайского сельского поселения</w:t>
      </w:r>
      <w:r w:rsidR="004B523F" w:rsidRPr="00674A39">
        <w:rPr>
          <w:color w:val="000000"/>
          <w:sz w:val="28"/>
          <w:szCs w:val="28"/>
        </w:rPr>
        <w:t> на 202</w:t>
      </w:r>
      <w:r w:rsidR="004B523F">
        <w:rPr>
          <w:color w:val="000000"/>
          <w:sz w:val="28"/>
          <w:szCs w:val="28"/>
        </w:rPr>
        <w:t>1</w:t>
      </w:r>
      <w:r w:rsidR="004B523F" w:rsidRPr="00674A39">
        <w:rPr>
          <w:color w:val="000000"/>
          <w:sz w:val="28"/>
          <w:szCs w:val="28"/>
          <w:lang w:val="en-US"/>
        </w:rPr>
        <w:t> </w:t>
      </w:r>
      <w:r w:rsidR="004B523F" w:rsidRPr="00674A39">
        <w:rPr>
          <w:color w:val="000000"/>
          <w:sz w:val="28"/>
          <w:szCs w:val="28"/>
        </w:rPr>
        <w:t>–</w:t>
      </w:r>
      <w:r w:rsidR="004B523F" w:rsidRPr="00674A39">
        <w:rPr>
          <w:color w:val="000000"/>
          <w:sz w:val="28"/>
          <w:szCs w:val="28"/>
          <w:lang w:val="en-US"/>
        </w:rPr>
        <w:t> </w:t>
      </w:r>
      <w:r w:rsidR="004B523F" w:rsidRPr="00674A39">
        <w:rPr>
          <w:color w:val="000000"/>
          <w:sz w:val="28"/>
          <w:szCs w:val="28"/>
        </w:rPr>
        <w:t>202</w:t>
      </w:r>
      <w:r w:rsidR="004B523F">
        <w:rPr>
          <w:color w:val="000000"/>
          <w:sz w:val="28"/>
          <w:szCs w:val="28"/>
        </w:rPr>
        <w:t>3</w:t>
      </w:r>
      <w:r w:rsidR="004B523F" w:rsidRPr="00674A39">
        <w:rPr>
          <w:color w:val="000000"/>
          <w:sz w:val="28"/>
          <w:szCs w:val="28"/>
        </w:rPr>
        <w:t xml:space="preserve"> годы</w:t>
      </w:r>
    </w:p>
    <w:p w:rsidR="004B523F" w:rsidRPr="00674A39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3802C6" w:rsidRDefault="004B523F" w:rsidP="00F16A86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802C6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F16A86">
        <w:rPr>
          <w:color w:val="000000"/>
          <w:spacing w:val="-2"/>
          <w:sz w:val="28"/>
          <w:szCs w:val="28"/>
        </w:rPr>
        <w:t>Российской Федерации от 15.01.2020, у</w:t>
      </w:r>
      <w:r w:rsidRPr="00F16A86">
        <w:rPr>
          <w:spacing w:val="-2"/>
          <w:sz w:val="28"/>
          <w:szCs w:val="28"/>
        </w:rPr>
        <w:t>казов Президента Российской Федерации</w:t>
      </w:r>
      <w:r w:rsidRPr="00246E91">
        <w:rPr>
          <w:sz w:val="28"/>
          <w:szCs w:val="28"/>
        </w:rPr>
        <w:t xml:space="preserve"> </w:t>
      </w:r>
      <w:r w:rsidRPr="003802C6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</w:t>
      </w:r>
      <w:r w:rsidRPr="003802C6">
        <w:rPr>
          <w:color w:val="000000"/>
          <w:sz w:val="28"/>
          <w:szCs w:val="28"/>
        </w:rPr>
        <w:t xml:space="preserve">и от </w:t>
      </w:r>
      <w:r w:rsidRPr="003802C6">
        <w:rPr>
          <w:sz w:val="28"/>
          <w:szCs w:val="28"/>
        </w:rPr>
        <w:t>21.07.2020 №</w:t>
      </w:r>
      <w:r w:rsidR="00F16A86">
        <w:rPr>
          <w:sz w:val="28"/>
          <w:szCs w:val="28"/>
        </w:rPr>
        <w:t> </w:t>
      </w:r>
      <w:r w:rsidRPr="003802C6">
        <w:rPr>
          <w:sz w:val="28"/>
          <w:szCs w:val="28"/>
        </w:rPr>
        <w:t>474 «О</w:t>
      </w:r>
      <w:r w:rsidR="00F16A86">
        <w:rPr>
          <w:sz w:val="28"/>
          <w:szCs w:val="28"/>
        </w:rPr>
        <w:t> </w:t>
      </w:r>
      <w:r w:rsidRPr="003802C6">
        <w:rPr>
          <w:sz w:val="28"/>
          <w:szCs w:val="28"/>
        </w:rPr>
        <w:t>национальных целях развития Российской Федерации на период до</w:t>
      </w:r>
      <w:r w:rsidR="006C5872">
        <w:rPr>
          <w:sz w:val="28"/>
          <w:szCs w:val="28"/>
        </w:rPr>
        <w:t> </w:t>
      </w:r>
      <w:r w:rsidRPr="003802C6">
        <w:rPr>
          <w:sz w:val="28"/>
          <w:szCs w:val="28"/>
        </w:rPr>
        <w:t>2030</w:t>
      </w:r>
      <w:r w:rsidR="006C5872">
        <w:rPr>
          <w:sz w:val="28"/>
          <w:szCs w:val="28"/>
        </w:rPr>
        <w:t> </w:t>
      </w:r>
      <w:r w:rsidRPr="003802C6">
        <w:rPr>
          <w:sz w:val="28"/>
          <w:szCs w:val="28"/>
        </w:rPr>
        <w:t>года»</w:t>
      </w:r>
      <w:r>
        <w:rPr>
          <w:sz w:val="28"/>
          <w:szCs w:val="28"/>
        </w:rPr>
        <w:t>, итогов реализации бюджетной и налоговой политики в</w:t>
      </w:r>
      <w:r w:rsidR="005A1F35">
        <w:rPr>
          <w:sz w:val="28"/>
          <w:szCs w:val="28"/>
        </w:rPr>
        <w:t> </w:t>
      </w:r>
      <w:r>
        <w:rPr>
          <w:sz w:val="28"/>
          <w:szCs w:val="28"/>
        </w:rPr>
        <w:t>2019</w:t>
      </w:r>
      <w:r w:rsidR="005A1F35">
        <w:rPr>
          <w:sz w:val="28"/>
          <w:szCs w:val="28"/>
        </w:rPr>
        <w:t> –</w:t>
      </w:r>
      <w:r>
        <w:rPr>
          <w:sz w:val="28"/>
          <w:szCs w:val="28"/>
        </w:rPr>
        <w:t>2020</w:t>
      </w:r>
      <w:r w:rsidR="005A1F35">
        <w:rPr>
          <w:sz w:val="28"/>
          <w:szCs w:val="28"/>
        </w:rPr>
        <w:t> </w:t>
      </w:r>
      <w:r>
        <w:rPr>
          <w:sz w:val="28"/>
          <w:szCs w:val="28"/>
        </w:rPr>
        <w:t xml:space="preserve">годах,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бюджетной, налоговой  политики</w:t>
      </w:r>
      <w:r w:rsidRPr="00F35EAC">
        <w:rPr>
          <w:color w:val="000000"/>
          <w:sz w:val="28"/>
          <w:szCs w:val="28"/>
        </w:rPr>
        <w:t xml:space="preserve"> Рос</w:t>
      </w:r>
      <w:r w:rsidR="00170F02">
        <w:rPr>
          <w:color w:val="000000"/>
          <w:sz w:val="28"/>
          <w:szCs w:val="28"/>
        </w:rPr>
        <w:t xml:space="preserve">товской области </w:t>
      </w:r>
      <w:r w:rsidRPr="00F35EAC">
        <w:rPr>
          <w:color w:val="000000"/>
          <w:sz w:val="28"/>
          <w:szCs w:val="28"/>
        </w:rPr>
        <w:t xml:space="preserve"> на 2021 год и</w:t>
      </w:r>
      <w:r w:rsidR="00F16A86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на</w:t>
      </w:r>
      <w:r w:rsidR="00F16A86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плановый период 2022 и</w:t>
      </w:r>
      <w:r w:rsidR="00F16A86">
        <w:rPr>
          <w:color w:val="000000"/>
          <w:sz w:val="28"/>
          <w:szCs w:val="28"/>
        </w:rPr>
        <w:t> </w:t>
      </w:r>
      <w:r w:rsidRPr="00F35EAC">
        <w:rPr>
          <w:color w:val="000000"/>
          <w:sz w:val="28"/>
          <w:szCs w:val="28"/>
        </w:rPr>
        <w:t>2023 годов.</w:t>
      </w:r>
    </w:p>
    <w:p w:rsidR="004B523F" w:rsidRDefault="004B523F" w:rsidP="00F16A8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 бюджета </w:t>
      </w:r>
      <w:r w:rsidR="007B095C">
        <w:rPr>
          <w:sz w:val="28"/>
          <w:szCs w:val="28"/>
        </w:rPr>
        <w:t>Мокробатайского сельского поселения</w:t>
      </w:r>
      <w:r>
        <w:rPr>
          <w:sz w:val="28"/>
          <w:szCs w:val="28"/>
        </w:rPr>
        <w:t xml:space="preserve"> на 2021 год и на плановый период 2022 и 2023 годов.</w:t>
      </w:r>
    </w:p>
    <w:p w:rsidR="004B523F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1. Основные итоги реализации</w:t>
      </w: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2019</w:t>
      </w:r>
      <w:r w:rsidR="005A1F3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2020 годах</w:t>
      </w:r>
    </w:p>
    <w:p w:rsidR="004B523F" w:rsidRPr="007E1911" w:rsidRDefault="004B523F" w:rsidP="004B523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4B523F" w:rsidRPr="007E1911" w:rsidRDefault="004B523F" w:rsidP="000A76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Достигнутые результаты бюджетной политики, проводимой </w:t>
      </w:r>
      <w:r w:rsidR="00E82130">
        <w:rPr>
          <w:color w:val="000000"/>
          <w:sz w:val="28"/>
          <w:szCs w:val="28"/>
        </w:rPr>
        <w:t xml:space="preserve">Администрацией </w:t>
      </w:r>
      <w:r w:rsidR="007B095C">
        <w:rPr>
          <w:color w:val="000000"/>
          <w:sz w:val="28"/>
          <w:szCs w:val="28"/>
        </w:rPr>
        <w:t>Мокробатайского сельского поселения</w:t>
      </w:r>
      <w:r w:rsidRPr="007E1911">
        <w:rPr>
          <w:color w:val="000000"/>
          <w:sz w:val="28"/>
          <w:szCs w:val="28"/>
        </w:rPr>
        <w:t xml:space="preserve">, способствовали реализации основных задач, </w:t>
      </w:r>
      <w:r w:rsidRPr="007E1911">
        <w:rPr>
          <w:sz w:val="28"/>
          <w:szCs w:val="28"/>
        </w:rPr>
        <w:t>поставленных Президентом Российской Федерации, Губернатором Ростовской области</w:t>
      </w:r>
      <w:r w:rsidRPr="007E1911">
        <w:rPr>
          <w:color w:val="000000"/>
          <w:sz w:val="28"/>
          <w:szCs w:val="28"/>
        </w:rPr>
        <w:t>,</w:t>
      </w:r>
      <w:r w:rsidR="00E82130">
        <w:rPr>
          <w:color w:val="000000"/>
          <w:sz w:val="28"/>
          <w:szCs w:val="28"/>
        </w:rPr>
        <w:t xml:space="preserve"> главой </w:t>
      </w:r>
      <w:r w:rsidR="007B095C">
        <w:rPr>
          <w:color w:val="000000"/>
          <w:sz w:val="28"/>
          <w:szCs w:val="28"/>
        </w:rPr>
        <w:t>Администрации Мокробатайского сельского поселения</w:t>
      </w:r>
      <w:r w:rsidR="00E82130">
        <w:rPr>
          <w:color w:val="000000"/>
          <w:sz w:val="28"/>
          <w:szCs w:val="28"/>
        </w:rPr>
        <w:t>,</w:t>
      </w:r>
      <w:r w:rsidRPr="007E1911">
        <w:rPr>
          <w:color w:val="000000"/>
          <w:sz w:val="28"/>
          <w:szCs w:val="28"/>
        </w:rPr>
        <w:t xml:space="preserve"> а также </w:t>
      </w:r>
      <w:r w:rsidRPr="007E1911">
        <w:rPr>
          <w:sz w:val="28"/>
          <w:szCs w:val="28"/>
        </w:rPr>
        <w:t xml:space="preserve">обеспечению сбалансированности и устойчивости бюджетной системы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>.</w:t>
      </w:r>
    </w:p>
    <w:p w:rsidR="004B523F" w:rsidRPr="00AF12E9" w:rsidRDefault="004B523F" w:rsidP="000A76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F12E9">
        <w:rPr>
          <w:color w:val="000000" w:themeColor="text1"/>
          <w:sz w:val="28"/>
          <w:szCs w:val="28"/>
        </w:rPr>
        <w:t xml:space="preserve">Динамика основных показателей консолидированного бюджета </w:t>
      </w:r>
      <w:r w:rsidR="007B095C">
        <w:rPr>
          <w:color w:val="000000" w:themeColor="text1"/>
          <w:sz w:val="28"/>
          <w:szCs w:val="28"/>
        </w:rPr>
        <w:t>Мокробатайского сельского поселения</w:t>
      </w:r>
      <w:r w:rsidRPr="00AF12E9">
        <w:rPr>
          <w:color w:val="000000" w:themeColor="text1"/>
          <w:sz w:val="28"/>
          <w:szCs w:val="28"/>
        </w:rPr>
        <w:t xml:space="preserve"> в 2019 году </w:t>
      </w:r>
      <w:r w:rsidR="00FD6090" w:rsidRPr="00AF12E9">
        <w:rPr>
          <w:color w:val="000000" w:themeColor="text1"/>
          <w:sz w:val="28"/>
          <w:szCs w:val="28"/>
        </w:rPr>
        <w:t>имела</w:t>
      </w:r>
      <w:r w:rsidRPr="00AF12E9">
        <w:rPr>
          <w:color w:val="000000" w:themeColor="text1"/>
          <w:sz w:val="28"/>
          <w:szCs w:val="28"/>
        </w:rPr>
        <w:t xml:space="preserve"> положительн</w:t>
      </w:r>
      <w:r w:rsidR="00FD6090" w:rsidRPr="00AF12E9">
        <w:rPr>
          <w:color w:val="000000" w:themeColor="text1"/>
          <w:sz w:val="28"/>
          <w:szCs w:val="28"/>
        </w:rPr>
        <w:t>ую</w:t>
      </w:r>
      <w:r w:rsidRPr="00AF12E9">
        <w:rPr>
          <w:color w:val="000000" w:themeColor="text1"/>
          <w:sz w:val="28"/>
          <w:szCs w:val="28"/>
        </w:rPr>
        <w:t xml:space="preserve"> </w:t>
      </w:r>
      <w:r w:rsidR="00FD6090" w:rsidRPr="00AF12E9">
        <w:rPr>
          <w:color w:val="000000" w:themeColor="text1"/>
          <w:sz w:val="28"/>
          <w:szCs w:val="28"/>
        </w:rPr>
        <w:t>тенденцию</w:t>
      </w:r>
      <w:r w:rsidRPr="00AF12E9">
        <w:rPr>
          <w:color w:val="000000" w:themeColor="text1"/>
          <w:sz w:val="28"/>
          <w:szCs w:val="28"/>
        </w:rPr>
        <w:t>.</w:t>
      </w:r>
    </w:p>
    <w:p w:rsidR="004B523F" w:rsidRPr="0071128E" w:rsidRDefault="004B523F" w:rsidP="000A76B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12E9">
        <w:rPr>
          <w:color w:val="000000" w:themeColor="text1"/>
          <w:sz w:val="28"/>
          <w:szCs w:val="28"/>
        </w:rPr>
        <w:t xml:space="preserve">В 2019 году объем доходов составил </w:t>
      </w:r>
      <w:r w:rsidR="00161CF9">
        <w:rPr>
          <w:color w:val="000000" w:themeColor="text1"/>
          <w:sz w:val="28"/>
          <w:szCs w:val="28"/>
        </w:rPr>
        <w:t>9500,0</w:t>
      </w:r>
      <w:r w:rsidR="00AF12E9" w:rsidRPr="00AF12E9">
        <w:rPr>
          <w:color w:val="000000" w:themeColor="text1"/>
          <w:sz w:val="28"/>
          <w:szCs w:val="28"/>
        </w:rPr>
        <w:t xml:space="preserve"> тыс.</w:t>
      </w:r>
      <w:r w:rsidR="00F16A86" w:rsidRPr="00AF12E9">
        <w:rPr>
          <w:color w:val="000000" w:themeColor="text1"/>
          <w:sz w:val="28"/>
          <w:szCs w:val="28"/>
        </w:rPr>
        <w:t> </w:t>
      </w:r>
      <w:r w:rsidRPr="00AF12E9">
        <w:rPr>
          <w:color w:val="000000" w:themeColor="text1"/>
          <w:sz w:val="28"/>
          <w:szCs w:val="28"/>
        </w:rPr>
        <w:t xml:space="preserve">рублей, с </w:t>
      </w:r>
      <w:r w:rsidR="00AC1FDF">
        <w:rPr>
          <w:color w:val="000000" w:themeColor="text1"/>
          <w:sz w:val="28"/>
          <w:szCs w:val="28"/>
        </w:rPr>
        <w:t>уменьшением</w:t>
      </w:r>
      <w:r w:rsidRPr="00AF12E9">
        <w:rPr>
          <w:color w:val="000000" w:themeColor="text1"/>
          <w:sz w:val="28"/>
          <w:szCs w:val="28"/>
        </w:rPr>
        <w:t xml:space="preserve"> к</w:t>
      </w:r>
      <w:r w:rsidR="00F16A86" w:rsidRPr="00AF12E9">
        <w:rPr>
          <w:color w:val="000000" w:themeColor="text1"/>
          <w:sz w:val="28"/>
          <w:szCs w:val="28"/>
        </w:rPr>
        <w:t> </w:t>
      </w:r>
      <w:r w:rsidRPr="00AF12E9">
        <w:rPr>
          <w:color w:val="000000" w:themeColor="text1"/>
          <w:sz w:val="28"/>
          <w:szCs w:val="28"/>
        </w:rPr>
        <w:t>2018</w:t>
      </w:r>
      <w:r w:rsidR="00F16A86" w:rsidRPr="00AF12E9">
        <w:rPr>
          <w:color w:val="000000" w:themeColor="text1"/>
          <w:sz w:val="28"/>
          <w:szCs w:val="28"/>
        </w:rPr>
        <w:t> </w:t>
      </w:r>
      <w:r w:rsidRPr="00AF12E9">
        <w:rPr>
          <w:color w:val="000000" w:themeColor="text1"/>
          <w:sz w:val="28"/>
          <w:szCs w:val="28"/>
        </w:rPr>
        <w:t xml:space="preserve">году на </w:t>
      </w:r>
      <w:r w:rsidR="00161CF9">
        <w:rPr>
          <w:color w:val="000000" w:themeColor="text1"/>
          <w:sz w:val="28"/>
          <w:szCs w:val="28"/>
        </w:rPr>
        <w:t>48,6</w:t>
      </w:r>
      <w:r w:rsidR="00AF12E9" w:rsidRPr="00AF12E9">
        <w:rPr>
          <w:color w:val="000000" w:themeColor="text1"/>
          <w:sz w:val="28"/>
          <w:szCs w:val="28"/>
        </w:rPr>
        <w:t xml:space="preserve"> тыс.</w:t>
      </w:r>
      <w:r w:rsidR="00F16A86" w:rsidRPr="00AF12E9">
        <w:rPr>
          <w:color w:val="000000" w:themeColor="text1"/>
          <w:sz w:val="28"/>
          <w:szCs w:val="28"/>
        </w:rPr>
        <w:t> </w:t>
      </w:r>
      <w:r w:rsidRPr="00AF12E9">
        <w:rPr>
          <w:color w:val="000000" w:themeColor="text1"/>
          <w:sz w:val="28"/>
          <w:szCs w:val="28"/>
        </w:rPr>
        <w:t>рублей.</w:t>
      </w:r>
      <w:r w:rsidRPr="00E82130">
        <w:rPr>
          <w:color w:val="FF0000"/>
          <w:sz w:val="28"/>
          <w:szCs w:val="28"/>
        </w:rPr>
        <w:t xml:space="preserve"> </w:t>
      </w:r>
      <w:r w:rsidRPr="0071128E">
        <w:rPr>
          <w:sz w:val="28"/>
          <w:szCs w:val="28"/>
        </w:rPr>
        <w:t xml:space="preserve">Расходы составили </w:t>
      </w:r>
      <w:r w:rsidR="00161CF9">
        <w:rPr>
          <w:sz w:val="28"/>
          <w:szCs w:val="28"/>
        </w:rPr>
        <w:t>9388,6</w:t>
      </w:r>
      <w:r w:rsidR="0071128E" w:rsidRPr="0071128E">
        <w:rPr>
          <w:sz w:val="28"/>
          <w:szCs w:val="28"/>
        </w:rPr>
        <w:t xml:space="preserve"> тыс.</w:t>
      </w:r>
      <w:r w:rsidR="005A1F35" w:rsidRPr="0071128E">
        <w:rPr>
          <w:sz w:val="28"/>
          <w:szCs w:val="28"/>
        </w:rPr>
        <w:t> </w:t>
      </w:r>
      <w:r w:rsidRPr="0071128E">
        <w:rPr>
          <w:sz w:val="28"/>
          <w:szCs w:val="28"/>
        </w:rPr>
        <w:t>рублей, с</w:t>
      </w:r>
      <w:r w:rsidR="00F16A86" w:rsidRPr="0071128E">
        <w:rPr>
          <w:sz w:val="28"/>
          <w:szCs w:val="28"/>
        </w:rPr>
        <w:t> </w:t>
      </w:r>
      <w:r w:rsidR="005A1F35" w:rsidRPr="0071128E">
        <w:rPr>
          <w:sz w:val="28"/>
          <w:szCs w:val="28"/>
        </w:rPr>
        <w:t xml:space="preserve"> </w:t>
      </w:r>
      <w:r w:rsidRPr="0071128E">
        <w:rPr>
          <w:sz w:val="28"/>
          <w:szCs w:val="28"/>
        </w:rPr>
        <w:t>ростом</w:t>
      </w:r>
      <w:r w:rsidR="00F16A86" w:rsidRPr="0071128E">
        <w:rPr>
          <w:sz w:val="28"/>
          <w:szCs w:val="28"/>
        </w:rPr>
        <w:t> </w:t>
      </w:r>
      <w:r w:rsidR="005A1F35" w:rsidRPr="0071128E">
        <w:rPr>
          <w:sz w:val="28"/>
          <w:szCs w:val="28"/>
        </w:rPr>
        <w:t xml:space="preserve"> </w:t>
      </w:r>
      <w:r w:rsidRPr="0071128E">
        <w:rPr>
          <w:sz w:val="28"/>
          <w:szCs w:val="28"/>
        </w:rPr>
        <w:t xml:space="preserve">на </w:t>
      </w:r>
      <w:r w:rsidR="00AC1FDF">
        <w:rPr>
          <w:sz w:val="28"/>
          <w:szCs w:val="28"/>
        </w:rPr>
        <w:t>749,7</w:t>
      </w:r>
      <w:r w:rsidR="0071128E" w:rsidRPr="0071128E">
        <w:rPr>
          <w:sz w:val="28"/>
          <w:szCs w:val="28"/>
        </w:rPr>
        <w:t>тыс.</w:t>
      </w:r>
      <w:r w:rsidR="00F16A86" w:rsidRPr="0071128E">
        <w:rPr>
          <w:sz w:val="28"/>
          <w:szCs w:val="28"/>
        </w:rPr>
        <w:t> </w:t>
      </w:r>
      <w:r w:rsidRPr="0071128E">
        <w:rPr>
          <w:sz w:val="28"/>
          <w:szCs w:val="28"/>
        </w:rPr>
        <w:t xml:space="preserve">рублей, или на </w:t>
      </w:r>
      <w:r w:rsidR="00AC1FDF">
        <w:rPr>
          <w:sz w:val="28"/>
          <w:szCs w:val="28"/>
        </w:rPr>
        <w:t>8,7</w:t>
      </w:r>
      <w:r w:rsidR="00F16A86" w:rsidRPr="0071128E">
        <w:rPr>
          <w:sz w:val="28"/>
          <w:szCs w:val="28"/>
        </w:rPr>
        <w:t> </w:t>
      </w:r>
      <w:r w:rsidRPr="0071128E">
        <w:rPr>
          <w:sz w:val="28"/>
          <w:szCs w:val="28"/>
        </w:rPr>
        <w:t xml:space="preserve">процента. </w:t>
      </w:r>
      <w:r w:rsidR="00161CF9">
        <w:rPr>
          <w:sz w:val="28"/>
          <w:szCs w:val="28"/>
        </w:rPr>
        <w:t>Профицит</w:t>
      </w:r>
      <w:r w:rsidRPr="0071128E">
        <w:rPr>
          <w:sz w:val="28"/>
          <w:szCs w:val="28"/>
        </w:rPr>
        <w:t xml:space="preserve"> консолидированного бюджета в сумме </w:t>
      </w:r>
      <w:r w:rsidR="00161CF9">
        <w:rPr>
          <w:sz w:val="28"/>
          <w:szCs w:val="28"/>
        </w:rPr>
        <w:t>111,4</w:t>
      </w:r>
      <w:r w:rsidR="0071128E" w:rsidRPr="0071128E">
        <w:rPr>
          <w:sz w:val="28"/>
          <w:szCs w:val="28"/>
        </w:rPr>
        <w:t xml:space="preserve"> тыс.</w:t>
      </w:r>
      <w:r w:rsidR="00F16A86" w:rsidRPr="0071128E">
        <w:rPr>
          <w:sz w:val="28"/>
          <w:szCs w:val="28"/>
        </w:rPr>
        <w:t> </w:t>
      </w:r>
      <w:r w:rsidRPr="0071128E">
        <w:rPr>
          <w:sz w:val="28"/>
          <w:szCs w:val="28"/>
        </w:rPr>
        <w:t>рублей. Обеспечены конституционные гарантии</w:t>
      </w:r>
      <w:r w:rsidR="005A1F35" w:rsidRPr="0071128E">
        <w:rPr>
          <w:sz w:val="28"/>
          <w:szCs w:val="28"/>
        </w:rPr>
        <w:t> </w:t>
      </w:r>
      <w:r w:rsidRPr="0071128E">
        <w:rPr>
          <w:sz w:val="28"/>
          <w:szCs w:val="28"/>
        </w:rPr>
        <w:t>гражданам, кредиторская задолженность по обязательствам консолидированного бюджета отсутствует.</w:t>
      </w:r>
    </w:p>
    <w:p w:rsidR="004B523F" w:rsidRPr="00DF4D66" w:rsidRDefault="00AF12E9" w:rsidP="000A76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F4D66">
        <w:rPr>
          <w:color w:val="000000" w:themeColor="text1"/>
          <w:sz w:val="28"/>
          <w:szCs w:val="28"/>
        </w:rPr>
        <w:t xml:space="preserve">Собственные налоговые и неналоговые доходы </w:t>
      </w:r>
      <w:r w:rsidR="004B523F" w:rsidRPr="00DF4D66">
        <w:rPr>
          <w:color w:val="000000" w:themeColor="text1"/>
          <w:sz w:val="28"/>
          <w:szCs w:val="28"/>
        </w:rPr>
        <w:t>консолидированного бюджета состав</w:t>
      </w:r>
      <w:r w:rsidR="00DF4D66" w:rsidRPr="00DF4D66">
        <w:rPr>
          <w:color w:val="000000" w:themeColor="text1"/>
          <w:sz w:val="28"/>
          <w:szCs w:val="28"/>
        </w:rPr>
        <w:t>или</w:t>
      </w:r>
      <w:r w:rsidR="004B523F" w:rsidRPr="00DF4D66">
        <w:rPr>
          <w:color w:val="000000" w:themeColor="text1"/>
          <w:sz w:val="28"/>
          <w:szCs w:val="28"/>
        </w:rPr>
        <w:t xml:space="preserve"> </w:t>
      </w:r>
      <w:r w:rsidR="00370459">
        <w:rPr>
          <w:color w:val="000000" w:themeColor="text1"/>
          <w:sz w:val="28"/>
          <w:szCs w:val="28"/>
        </w:rPr>
        <w:t>62,2</w:t>
      </w:r>
      <w:r w:rsidR="00F16A86" w:rsidRPr="00DF4D66">
        <w:rPr>
          <w:color w:val="000000" w:themeColor="text1"/>
          <w:sz w:val="28"/>
          <w:szCs w:val="28"/>
        </w:rPr>
        <w:t> </w:t>
      </w:r>
      <w:r w:rsidR="004B523F" w:rsidRPr="00DF4D66">
        <w:rPr>
          <w:color w:val="000000" w:themeColor="text1"/>
          <w:sz w:val="28"/>
          <w:szCs w:val="28"/>
        </w:rPr>
        <w:t>процента всех поступлений</w:t>
      </w:r>
      <w:r w:rsidR="00DF4D66" w:rsidRPr="00DF4D66">
        <w:rPr>
          <w:color w:val="000000" w:themeColor="text1"/>
          <w:sz w:val="28"/>
          <w:szCs w:val="28"/>
        </w:rPr>
        <w:t>.</w:t>
      </w:r>
    </w:p>
    <w:p w:rsidR="004B523F" w:rsidRPr="00DF4D66" w:rsidRDefault="004B523F" w:rsidP="000A76B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DF4D66">
        <w:rPr>
          <w:color w:val="000000" w:themeColor="text1"/>
          <w:sz w:val="28"/>
          <w:szCs w:val="28"/>
        </w:rPr>
        <w:t xml:space="preserve">В 2019 году налоговая политика </w:t>
      </w:r>
      <w:r w:rsidR="007B095C">
        <w:rPr>
          <w:color w:val="000000" w:themeColor="text1"/>
          <w:sz w:val="28"/>
          <w:szCs w:val="28"/>
        </w:rPr>
        <w:t>Мокробатайского сельского поселения</w:t>
      </w:r>
      <w:r w:rsidRPr="00DF4D66">
        <w:rPr>
          <w:color w:val="000000" w:themeColor="text1"/>
          <w:sz w:val="28"/>
          <w:szCs w:val="28"/>
        </w:rPr>
        <w:t xml:space="preserve"> способствовала продолжению работы по увеличению налогового потенциала </w:t>
      </w:r>
      <w:r w:rsidR="00DF4D66" w:rsidRPr="00DF4D66">
        <w:rPr>
          <w:color w:val="000000" w:themeColor="text1"/>
          <w:sz w:val="28"/>
          <w:szCs w:val="28"/>
        </w:rPr>
        <w:t>района</w:t>
      </w:r>
      <w:r w:rsidRPr="00DF4D66">
        <w:rPr>
          <w:color w:val="000000" w:themeColor="text1"/>
          <w:sz w:val="28"/>
          <w:szCs w:val="28"/>
        </w:rPr>
        <w:t xml:space="preserve"> за счет сокращения теневого сектора, совершенствования и</w:t>
      </w:r>
      <w:r w:rsidR="00F16A86" w:rsidRPr="00DF4D66">
        <w:rPr>
          <w:color w:val="000000" w:themeColor="text1"/>
          <w:sz w:val="28"/>
          <w:szCs w:val="28"/>
        </w:rPr>
        <w:t> </w:t>
      </w:r>
      <w:r w:rsidRPr="00DF4D66">
        <w:rPr>
          <w:color w:val="000000" w:themeColor="text1"/>
          <w:sz w:val="28"/>
          <w:szCs w:val="28"/>
        </w:rPr>
        <w:t xml:space="preserve">оптимизации </w:t>
      </w:r>
      <w:r w:rsidRPr="00DF4D66">
        <w:rPr>
          <w:color w:val="000000" w:themeColor="text1"/>
          <w:sz w:val="28"/>
          <w:szCs w:val="28"/>
        </w:rPr>
        <w:lastRenderedPageBreak/>
        <w:t>системы налогового администрирования, стимулирования развития малого и среднего предпринимательства через специальные налоговые режимы, сохранения всех предоставляемых законодательством эффективных налоговых льгот.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Бюджетная политика в сфере бюджетных расходов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7E1911">
        <w:rPr>
          <w:rFonts w:ascii="Times New Roman" w:hAnsi="Times New Roman" w:cs="Times New Roman"/>
          <w:sz w:val="28"/>
          <w:szCs w:val="28"/>
        </w:rPr>
        <w:t>направлена на</w:t>
      </w:r>
      <w:r w:rsidR="00F16A86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решение социальных и экономических задач </w:t>
      </w:r>
      <w:r w:rsidR="007B095C">
        <w:rPr>
          <w:rFonts w:ascii="Times New Roman" w:hAnsi="Times New Roman" w:cs="Times New Roman"/>
          <w:sz w:val="28"/>
          <w:szCs w:val="28"/>
        </w:rPr>
        <w:t>Мокробатайского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>.</w:t>
      </w:r>
    </w:p>
    <w:p w:rsidR="004B523F" w:rsidRPr="007E1911" w:rsidRDefault="004B523F" w:rsidP="000A76B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4B523F" w:rsidRPr="007E1911" w:rsidRDefault="004B523F" w:rsidP="000A76B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Расходы на</w:t>
      </w:r>
      <w:r w:rsidR="00370459">
        <w:rPr>
          <w:sz w:val="28"/>
          <w:szCs w:val="28"/>
        </w:rPr>
        <w:t xml:space="preserve"> пожарную безопасность,</w:t>
      </w:r>
      <w:r w:rsidRPr="007E1911">
        <w:rPr>
          <w:sz w:val="28"/>
          <w:szCs w:val="28"/>
        </w:rPr>
        <w:t xml:space="preserve"> </w:t>
      </w:r>
      <w:r w:rsidR="00370459">
        <w:rPr>
          <w:sz w:val="28"/>
          <w:szCs w:val="28"/>
        </w:rPr>
        <w:t>благоустройство,</w:t>
      </w:r>
      <w:r w:rsidRPr="007E1911">
        <w:rPr>
          <w:sz w:val="28"/>
          <w:szCs w:val="28"/>
        </w:rPr>
        <w:t xml:space="preserve"> </w:t>
      </w:r>
      <w:r w:rsidR="00370459">
        <w:rPr>
          <w:sz w:val="28"/>
          <w:szCs w:val="28"/>
        </w:rPr>
        <w:t xml:space="preserve">образование, </w:t>
      </w:r>
      <w:r w:rsidRPr="007E1911">
        <w:rPr>
          <w:sz w:val="28"/>
          <w:szCs w:val="28"/>
        </w:rPr>
        <w:t xml:space="preserve">культуру, социальную политику </w:t>
      </w:r>
      <w:r w:rsidR="00370459">
        <w:rPr>
          <w:sz w:val="28"/>
          <w:szCs w:val="28"/>
        </w:rPr>
        <w:t xml:space="preserve"> и спорт </w:t>
      </w:r>
      <w:r w:rsidRPr="007E1911">
        <w:rPr>
          <w:sz w:val="28"/>
          <w:szCs w:val="28"/>
        </w:rPr>
        <w:t xml:space="preserve">ежегодно составляют </w:t>
      </w:r>
      <w:r w:rsidR="00370459">
        <w:rPr>
          <w:sz w:val="28"/>
          <w:szCs w:val="28"/>
        </w:rPr>
        <w:t xml:space="preserve">около 2/3 </w:t>
      </w:r>
      <w:r w:rsidRPr="007E1911">
        <w:rPr>
          <w:sz w:val="28"/>
          <w:szCs w:val="28"/>
        </w:rPr>
        <w:t xml:space="preserve">расходов консолидированного бюджета. В 2019 году их объем составил </w:t>
      </w:r>
      <w:r w:rsidR="00370459">
        <w:rPr>
          <w:sz w:val="28"/>
          <w:szCs w:val="28"/>
        </w:rPr>
        <w:t>4148,1</w:t>
      </w:r>
      <w:r w:rsidR="00B1614E">
        <w:rPr>
          <w:sz w:val="28"/>
          <w:szCs w:val="28"/>
        </w:rPr>
        <w:t xml:space="preserve"> тыс.</w:t>
      </w:r>
      <w:r w:rsidR="00F16A86">
        <w:rPr>
          <w:sz w:val="28"/>
          <w:szCs w:val="28"/>
        </w:rPr>
        <w:t> </w:t>
      </w:r>
      <w:r w:rsidRPr="007E1911">
        <w:rPr>
          <w:sz w:val="28"/>
          <w:szCs w:val="28"/>
        </w:rPr>
        <w:t>рублей и превысил показатели 201</w:t>
      </w:r>
      <w:r w:rsidR="00370459">
        <w:rPr>
          <w:sz w:val="28"/>
          <w:szCs w:val="28"/>
        </w:rPr>
        <w:t>8</w:t>
      </w:r>
      <w:r w:rsidRPr="007E1911">
        <w:rPr>
          <w:sz w:val="28"/>
          <w:szCs w:val="28"/>
        </w:rPr>
        <w:t xml:space="preserve"> года на </w:t>
      </w:r>
      <w:r w:rsidR="005F7C90">
        <w:rPr>
          <w:sz w:val="28"/>
          <w:szCs w:val="28"/>
        </w:rPr>
        <w:t>379,5</w:t>
      </w:r>
      <w:r w:rsidR="00B1614E">
        <w:rPr>
          <w:sz w:val="28"/>
          <w:szCs w:val="28"/>
        </w:rPr>
        <w:t>тыс.</w:t>
      </w:r>
      <w:r w:rsidRPr="007E1911">
        <w:rPr>
          <w:sz w:val="28"/>
          <w:szCs w:val="28"/>
        </w:rPr>
        <w:t xml:space="preserve"> рублей, или на </w:t>
      </w:r>
      <w:r w:rsidR="005F7C90">
        <w:rPr>
          <w:sz w:val="28"/>
          <w:szCs w:val="28"/>
        </w:rPr>
        <w:t>10,1</w:t>
      </w:r>
      <w:r w:rsidRPr="007E1911">
        <w:rPr>
          <w:sz w:val="28"/>
          <w:szCs w:val="28"/>
        </w:rPr>
        <w:t xml:space="preserve"> процента. </w:t>
      </w:r>
    </w:p>
    <w:p w:rsidR="004B523F" w:rsidRPr="007E1911" w:rsidRDefault="004B523F" w:rsidP="000A76B1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7E1911">
        <w:rPr>
          <w:sz w:val="28"/>
          <w:szCs w:val="28"/>
        </w:rPr>
        <w:t>В рамках планирования и исполнения  бюджета основная доля расходов обеспечива</w:t>
      </w:r>
      <w:r>
        <w:rPr>
          <w:sz w:val="28"/>
          <w:szCs w:val="28"/>
        </w:rPr>
        <w:t>лась</w:t>
      </w:r>
      <w:r w:rsidRPr="007E1911">
        <w:rPr>
          <w:sz w:val="28"/>
          <w:szCs w:val="28"/>
        </w:rPr>
        <w:t xml:space="preserve"> в рамках реализации </w:t>
      </w:r>
      <w:r w:rsidR="00457315">
        <w:rPr>
          <w:sz w:val="28"/>
          <w:szCs w:val="28"/>
        </w:rPr>
        <w:t>муниципальных</w:t>
      </w:r>
      <w:r w:rsidRPr="007E1911">
        <w:rPr>
          <w:sz w:val="28"/>
          <w:szCs w:val="28"/>
        </w:rPr>
        <w:t xml:space="preserve"> программ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 xml:space="preserve">. За 2019 год расходы по </w:t>
      </w:r>
      <w:r w:rsidR="005F7C90">
        <w:rPr>
          <w:sz w:val="28"/>
          <w:szCs w:val="28"/>
        </w:rPr>
        <w:t xml:space="preserve">9 </w:t>
      </w:r>
      <w:r w:rsidR="00457315">
        <w:rPr>
          <w:sz w:val="28"/>
          <w:szCs w:val="28"/>
        </w:rPr>
        <w:t>муниципальным</w:t>
      </w:r>
      <w:r w:rsidRPr="007E1911">
        <w:rPr>
          <w:sz w:val="28"/>
          <w:szCs w:val="28"/>
        </w:rPr>
        <w:t xml:space="preserve"> программам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 xml:space="preserve"> составили </w:t>
      </w:r>
      <w:r w:rsidR="005F7C90">
        <w:rPr>
          <w:sz w:val="28"/>
          <w:szCs w:val="28"/>
        </w:rPr>
        <w:t>9020,2</w:t>
      </w:r>
      <w:r w:rsidR="00457315">
        <w:rPr>
          <w:sz w:val="28"/>
          <w:szCs w:val="28"/>
        </w:rPr>
        <w:t xml:space="preserve"> тыс.</w:t>
      </w:r>
      <w:r w:rsidRPr="007E1911">
        <w:rPr>
          <w:sz w:val="28"/>
          <w:szCs w:val="28"/>
        </w:rPr>
        <w:t>рублей</w:t>
      </w:r>
      <w:r w:rsidR="00FD6090">
        <w:rPr>
          <w:sz w:val="28"/>
          <w:szCs w:val="28"/>
        </w:rPr>
        <w:t>,</w:t>
      </w:r>
      <w:r w:rsidRPr="007E1911">
        <w:rPr>
          <w:sz w:val="28"/>
          <w:szCs w:val="28"/>
        </w:rPr>
        <w:t xml:space="preserve"> или 9</w:t>
      </w:r>
      <w:r w:rsidR="00457315">
        <w:rPr>
          <w:sz w:val="28"/>
          <w:szCs w:val="28"/>
        </w:rPr>
        <w:t>6,1</w:t>
      </w:r>
      <w:r w:rsidR="00FD6090"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процента всех расходов. </w:t>
      </w:r>
      <w:r>
        <w:rPr>
          <w:sz w:val="28"/>
          <w:szCs w:val="28"/>
        </w:rPr>
        <w:t>Начиная с 2019 года в</w:t>
      </w:r>
      <w:r w:rsidRPr="007E1911">
        <w:rPr>
          <w:sz w:val="28"/>
          <w:szCs w:val="28"/>
        </w:rPr>
        <w:t xml:space="preserve"> состав </w:t>
      </w:r>
      <w:r w:rsidR="00457315">
        <w:rPr>
          <w:sz w:val="28"/>
          <w:szCs w:val="28"/>
        </w:rPr>
        <w:t>муниципальных</w:t>
      </w:r>
      <w:r w:rsidRPr="007E1911">
        <w:rPr>
          <w:sz w:val="28"/>
          <w:szCs w:val="28"/>
        </w:rPr>
        <w:t xml:space="preserve"> программ включены основные приоритетные мероприятия </w:t>
      </w:r>
      <w:r w:rsidR="00457315">
        <w:rPr>
          <w:sz w:val="28"/>
          <w:szCs w:val="28"/>
        </w:rPr>
        <w:t>национальных</w:t>
      </w:r>
      <w:r w:rsidRPr="007E1911">
        <w:rPr>
          <w:sz w:val="28"/>
          <w:szCs w:val="28"/>
        </w:rPr>
        <w:t xml:space="preserve"> проектов.</w:t>
      </w:r>
    </w:p>
    <w:p w:rsidR="005F7C90" w:rsidRDefault="004B523F" w:rsidP="000A76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</w:t>
      </w:r>
      <w:r w:rsidR="00457315">
        <w:rPr>
          <w:sz w:val="28"/>
          <w:szCs w:val="28"/>
        </w:rPr>
        <w:t>муниципальных</w:t>
      </w:r>
      <w:r w:rsidRPr="007E1911">
        <w:rPr>
          <w:sz w:val="28"/>
          <w:szCs w:val="28"/>
        </w:rPr>
        <w:t xml:space="preserve"> финансов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 xml:space="preserve"> </w:t>
      </w:r>
      <w:r w:rsidR="00457315">
        <w:rPr>
          <w:sz w:val="28"/>
          <w:szCs w:val="28"/>
        </w:rPr>
        <w:t xml:space="preserve">постановлением </w:t>
      </w:r>
      <w:r w:rsidR="007B095C">
        <w:rPr>
          <w:sz w:val="28"/>
          <w:szCs w:val="28"/>
        </w:rPr>
        <w:t>Администрации Мокробатайского сельского поселения</w:t>
      </w:r>
      <w:r w:rsidR="00457315">
        <w:rPr>
          <w:sz w:val="28"/>
          <w:szCs w:val="28"/>
        </w:rPr>
        <w:t xml:space="preserve"> от </w:t>
      </w:r>
      <w:r w:rsidR="00CA6D02">
        <w:rPr>
          <w:sz w:val="28"/>
          <w:szCs w:val="28"/>
        </w:rPr>
        <w:t xml:space="preserve">07.08.2019 № </w:t>
      </w:r>
      <w:r w:rsidR="005F7C90">
        <w:rPr>
          <w:sz w:val="28"/>
          <w:szCs w:val="28"/>
        </w:rPr>
        <w:t>61</w:t>
      </w:r>
      <w:r w:rsidRPr="007E1911">
        <w:rPr>
          <w:sz w:val="28"/>
          <w:szCs w:val="28"/>
        </w:rPr>
        <w:t xml:space="preserve"> актуализирован и пролонгирован до 2024 года </w:t>
      </w:r>
      <w:hyperlink r:id="rId8" w:history="1">
        <w:r w:rsidRPr="007E1911">
          <w:rPr>
            <w:sz w:val="28"/>
            <w:szCs w:val="28"/>
          </w:rPr>
          <w:t>План</w:t>
        </w:r>
      </w:hyperlink>
      <w:r w:rsidRPr="007E1911">
        <w:rPr>
          <w:sz w:val="28"/>
          <w:szCs w:val="28"/>
        </w:rPr>
        <w:t xml:space="preserve"> мероприятий по росту доходного потенциала</w:t>
      </w:r>
      <w:r w:rsidR="005F7C90">
        <w:rPr>
          <w:sz w:val="28"/>
          <w:szCs w:val="28"/>
        </w:rPr>
        <w:t xml:space="preserve">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>, оптимизации расходов  бюджета</w:t>
      </w:r>
      <w:r w:rsidR="00CA6D02">
        <w:rPr>
          <w:sz w:val="28"/>
          <w:szCs w:val="28"/>
        </w:rPr>
        <w:t xml:space="preserve"> </w:t>
      </w:r>
      <w:r w:rsidR="007B095C">
        <w:rPr>
          <w:sz w:val="28"/>
          <w:szCs w:val="28"/>
        </w:rPr>
        <w:t>Мокробатайского сельского поселения</w:t>
      </w:r>
      <w:r w:rsidR="00CA6D02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 xml:space="preserve"> и сокращению </w:t>
      </w:r>
      <w:r w:rsidR="00CA6D02">
        <w:rPr>
          <w:sz w:val="28"/>
          <w:szCs w:val="28"/>
        </w:rPr>
        <w:t>муниципального</w:t>
      </w:r>
      <w:r w:rsidRPr="007E1911">
        <w:rPr>
          <w:sz w:val="28"/>
          <w:szCs w:val="28"/>
        </w:rPr>
        <w:t xml:space="preserve"> долга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 xml:space="preserve">. </w:t>
      </w:r>
    </w:p>
    <w:p w:rsidR="004B523F" w:rsidRPr="00A932E4" w:rsidRDefault="004B523F" w:rsidP="000A76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11D88">
        <w:rPr>
          <w:color w:val="000000" w:themeColor="text1"/>
          <w:sz w:val="28"/>
          <w:szCs w:val="28"/>
        </w:rPr>
        <w:t>В 2019</w:t>
      </w:r>
      <w:r w:rsidR="00FD6090" w:rsidRPr="00A11D88">
        <w:rPr>
          <w:color w:val="000000" w:themeColor="text1"/>
          <w:sz w:val="28"/>
          <w:szCs w:val="28"/>
        </w:rPr>
        <w:t> </w:t>
      </w:r>
      <w:r w:rsidRPr="00A11D88">
        <w:rPr>
          <w:color w:val="000000" w:themeColor="text1"/>
          <w:sz w:val="28"/>
          <w:szCs w:val="28"/>
        </w:rPr>
        <w:t>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</w:t>
      </w:r>
      <w:r w:rsidRPr="00E82130">
        <w:rPr>
          <w:color w:val="FF0000"/>
          <w:sz w:val="28"/>
          <w:szCs w:val="28"/>
        </w:rPr>
        <w:t xml:space="preserve"> </w:t>
      </w:r>
      <w:r w:rsidRPr="00A932E4">
        <w:rPr>
          <w:color w:val="000000" w:themeColor="text1"/>
          <w:sz w:val="28"/>
          <w:szCs w:val="28"/>
        </w:rPr>
        <w:t xml:space="preserve">Утвержден порядок формирования перечня и оценки налоговых расходов </w:t>
      </w:r>
      <w:r w:rsidR="007B095C">
        <w:rPr>
          <w:color w:val="000000" w:themeColor="text1"/>
          <w:sz w:val="28"/>
          <w:szCs w:val="28"/>
        </w:rPr>
        <w:t>Мокробатайского сельского поселения</w:t>
      </w:r>
      <w:r w:rsidRPr="00A932E4">
        <w:rPr>
          <w:color w:val="000000" w:themeColor="text1"/>
          <w:sz w:val="28"/>
          <w:szCs w:val="28"/>
        </w:rPr>
        <w:t xml:space="preserve">, обусловленных </w:t>
      </w:r>
      <w:r w:rsidR="00A932E4" w:rsidRPr="00A932E4">
        <w:rPr>
          <w:color w:val="000000" w:themeColor="text1"/>
          <w:sz w:val="28"/>
          <w:szCs w:val="28"/>
        </w:rPr>
        <w:t>местными</w:t>
      </w:r>
      <w:r w:rsidRPr="00A932E4">
        <w:rPr>
          <w:color w:val="000000" w:themeColor="text1"/>
          <w:sz w:val="28"/>
          <w:szCs w:val="28"/>
        </w:rPr>
        <w:t xml:space="preserve"> налоговыми льготами.</w:t>
      </w:r>
    </w:p>
    <w:p w:rsidR="004B523F" w:rsidRPr="00E82130" w:rsidRDefault="004B523F" w:rsidP="00FD609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FF0000"/>
          <w:sz w:val="28"/>
          <w:szCs w:val="28"/>
        </w:rPr>
      </w:pPr>
      <w:r w:rsidRPr="00A932E4">
        <w:rPr>
          <w:color w:val="000000" w:themeColor="text1"/>
          <w:sz w:val="28"/>
          <w:szCs w:val="28"/>
        </w:rPr>
        <w:t>За период I полугодия 2020 г. исполнение консолидированного бюджета по</w:t>
      </w:r>
      <w:r w:rsidR="000A76B1" w:rsidRPr="00A932E4">
        <w:rPr>
          <w:color w:val="000000" w:themeColor="text1"/>
          <w:sz w:val="28"/>
          <w:szCs w:val="28"/>
        </w:rPr>
        <w:t> </w:t>
      </w:r>
      <w:r w:rsidRPr="00A932E4">
        <w:rPr>
          <w:color w:val="000000" w:themeColor="text1"/>
          <w:sz w:val="28"/>
          <w:szCs w:val="28"/>
        </w:rPr>
        <w:t xml:space="preserve">доходам составило </w:t>
      </w:r>
      <w:r w:rsidR="002C1660">
        <w:rPr>
          <w:color w:val="000000" w:themeColor="text1"/>
          <w:sz w:val="28"/>
          <w:szCs w:val="28"/>
        </w:rPr>
        <w:t>3653,1</w:t>
      </w:r>
      <w:r w:rsidR="00A932E4" w:rsidRPr="00A932E4">
        <w:rPr>
          <w:color w:val="000000" w:themeColor="text1"/>
          <w:sz w:val="28"/>
          <w:szCs w:val="28"/>
        </w:rPr>
        <w:t xml:space="preserve"> тыс.</w:t>
      </w:r>
      <w:r w:rsidRPr="00A932E4">
        <w:rPr>
          <w:color w:val="000000" w:themeColor="text1"/>
          <w:sz w:val="28"/>
          <w:szCs w:val="28"/>
        </w:rPr>
        <w:t xml:space="preserve"> рублей, или </w:t>
      </w:r>
      <w:r w:rsidR="002C1660">
        <w:rPr>
          <w:color w:val="000000" w:themeColor="text1"/>
          <w:sz w:val="28"/>
          <w:szCs w:val="28"/>
        </w:rPr>
        <w:t>36,0</w:t>
      </w:r>
      <w:r w:rsidRPr="00A932E4">
        <w:rPr>
          <w:color w:val="000000" w:themeColor="text1"/>
          <w:sz w:val="28"/>
          <w:szCs w:val="28"/>
        </w:rPr>
        <w:t xml:space="preserve"> процента к годовому плану.</w:t>
      </w:r>
      <w:r w:rsidRPr="00E82130">
        <w:rPr>
          <w:color w:val="FF0000"/>
          <w:sz w:val="28"/>
          <w:szCs w:val="28"/>
        </w:rPr>
        <w:t xml:space="preserve"> </w:t>
      </w:r>
      <w:r w:rsidRPr="00FE37BA">
        <w:rPr>
          <w:sz w:val="28"/>
          <w:szCs w:val="28"/>
        </w:rPr>
        <w:t xml:space="preserve">Расходы исполнены в сумме </w:t>
      </w:r>
      <w:r w:rsidR="002C1660">
        <w:rPr>
          <w:sz w:val="28"/>
          <w:szCs w:val="28"/>
        </w:rPr>
        <w:t>3336,4</w:t>
      </w:r>
      <w:r w:rsidR="00FE37BA" w:rsidRPr="00FE37BA">
        <w:rPr>
          <w:sz w:val="28"/>
          <w:szCs w:val="28"/>
        </w:rPr>
        <w:t xml:space="preserve"> тыс.</w:t>
      </w:r>
      <w:r w:rsidRPr="00FE37BA">
        <w:rPr>
          <w:sz w:val="28"/>
          <w:szCs w:val="28"/>
        </w:rPr>
        <w:t xml:space="preserve"> рублей, или </w:t>
      </w:r>
      <w:r w:rsidR="002C1660">
        <w:rPr>
          <w:sz w:val="28"/>
          <w:szCs w:val="28"/>
        </w:rPr>
        <w:t>32,4</w:t>
      </w:r>
      <w:r w:rsidRPr="00FE37BA">
        <w:rPr>
          <w:sz w:val="28"/>
          <w:szCs w:val="28"/>
        </w:rPr>
        <w:t xml:space="preserve"> процента к годовому плану.</w:t>
      </w:r>
    </w:p>
    <w:p w:rsidR="004B523F" w:rsidRPr="00A36A32" w:rsidRDefault="004B523F" w:rsidP="00FD6090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A36A32">
        <w:rPr>
          <w:color w:val="000000" w:themeColor="text1"/>
          <w:sz w:val="28"/>
          <w:szCs w:val="28"/>
        </w:rPr>
        <w:t>Собственные доходы консолидированного бюджета по итогам I</w:t>
      </w:r>
      <w:r w:rsidR="000A76B1" w:rsidRPr="00A36A32">
        <w:rPr>
          <w:color w:val="000000" w:themeColor="text1"/>
          <w:sz w:val="28"/>
          <w:szCs w:val="28"/>
        </w:rPr>
        <w:t> </w:t>
      </w:r>
      <w:r w:rsidRPr="00A36A32">
        <w:rPr>
          <w:color w:val="000000" w:themeColor="text1"/>
          <w:sz w:val="28"/>
          <w:szCs w:val="28"/>
        </w:rPr>
        <w:t xml:space="preserve">полугодия 2020 г. исполнены в объеме </w:t>
      </w:r>
      <w:r w:rsidR="002C1660">
        <w:rPr>
          <w:color w:val="000000" w:themeColor="text1"/>
          <w:sz w:val="28"/>
          <w:szCs w:val="28"/>
        </w:rPr>
        <w:t>1378,7</w:t>
      </w:r>
      <w:r w:rsidR="00A932E4" w:rsidRPr="00A36A32">
        <w:rPr>
          <w:color w:val="000000" w:themeColor="text1"/>
          <w:sz w:val="28"/>
          <w:szCs w:val="28"/>
        </w:rPr>
        <w:t xml:space="preserve"> тыс.</w:t>
      </w:r>
      <w:r w:rsidRPr="00A36A32">
        <w:rPr>
          <w:color w:val="000000" w:themeColor="text1"/>
          <w:sz w:val="28"/>
          <w:szCs w:val="28"/>
        </w:rPr>
        <w:t xml:space="preserve"> рублей.</w:t>
      </w:r>
    </w:p>
    <w:p w:rsidR="004B523F" w:rsidRPr="00E82130" w:rsidRDefault="004B523F" w:rsidP="00FD6090">
      <w:pPr>
        <w:spacing w:line="235" w:lineRule="auto"/>
        <w:jc w:val="center"/>
        <w:rPr>
          <w:bCs/>
          <w:color w:val="FF0000"/>
          <w:sz w:val="28"/>
        </w:rPr>
      </w:pPr>
    </w:p>
    <w:p w:rsidR="004B523F" w:rsidRDefault="004B523F" w:rsidP="00FD6090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>1.1.</w:t>
      </w:r>
      <w:r w:rsidR="005A1F35">
        <w:rPr>
          <w:bCs/>
          <w:sz w:val="28"/>
        </w:rPr>
        <w:t> </w:t>
      </w:r>
      <w:r>
        <w:rPr>
          <w:bCs/>
          <w:sz w:val="28"/>
        </w:rPr>
        <w:t>Борьба с пандемией и содействие восстановлению</w:t>
      </w:r>
    </w:p>
    <w:p w:rsidR="004B523F" w:rsidRDefault="004B523F" w:rsidP="00FD6090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 xml:space="preserve">экономики </w:t>
      </w:r>
      <w:r w:rsidR="007B095C">
        <w:rPr>
          <w:bCs/>
          <w:sz w:val="28"/>
        </w:rPr>
        <w:t>Мокробатайского сельского поселения</w:t>
      </w:r>
    </w:p>
    <w:p w:rsidR="004B523F" w:rsidRDefault="004B523F" w:rsidP="00FD6090">
      <w:pPr>
        <w:spacing w:line="235" w:lineRule="auto"/>
        <w:jc w:val="center"/>
        <w:rPr>
          <w:bCs/>
          <w:sz w:val="28"/>
        </w:rPr>
      </w:pPr>
    </w:p>
    <w:p w:rsidR="004B523F" w:rsidRPr="007E1911" w:rsidRDefault="004B523F" w:rsidP="00FD609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В 2020 году реализация бюджетной </w:t>
      </w:r>
      <w:r>
        <w:rPr>
          <w:sz w:val="28"/>
          <w:szCs w:val="28"/>
        </w:rPr>
        <w:t xml:space="preserve">и налоговой </w:t>
      </w:r>
      <w:r w:rsidRPr="007E1911">
        <w:rPr>
          <w:sz w:val="28"/>
          <w:szCs w:val="28"/>
        </w:rPr>
        <w:t xml:space="preserve">политики осложнена </w:t>
      </w:r>
      <w:r w:rsidRPr="007E1911">
        <w:rPr>
          <w:sz w:val="28"/>
          <w:szCs w:val="28"/>
        </w:rPr>
        <w:lastRenderedPageBreak/>
        <w:t xml:space="preserve">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>.</w:t>
      </w:r>
    </w:p>
    <w:p w:rsidR="004B523F" w:rsidRPr="007E1911" w:rsidRDefault="004B523F" w:rsidP="00FD609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Распоряжением Г</w:t>
      </w:r>
      <w:r w:rsidR="00CA6D02">
        <w:rPr>
          <w:sz w:val="28"/>
          <w:szCs w:val="28"/>
        </w:rPr>
        <w:t xml:space="preserve">лавы </w:t>
      </w:r>
      <w:r w:rsidR="007B095C">
        <w:rPr>
          <w:sz w:val="28"/>
          <w:szCs w:val="28"/>
        </w:rPr>
        <w:t>Администрации Мокробатайского сельского поселения</w:t>
      </w:r>
      <w:r w:rsidR="00CA6D02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 xml:space="preserve"> от 0</w:t>
      </w:r>
      <w:r w:rsidR="002C1660">
        <w:rPr>
          <w:sz w:val="28"/>
          <w:szCs w:val="28"/>
        </w:rPr>
        <w:t>7</w:t>
      </w:r>
      <w:r w:rsidRPr="007E1911">
        <w:rPr>
          <w:sz w:val="28"/>
          <w:szCs w:val="28"/>
        </w:rPr>
        <w:t>.04.2020 №</w:t>
      </w:r>
      <w:r w:rsidR="000A76B1">
        <w:rPr>
          <w:sz w:val="28"/>
          <w:szCs w:val="28"/>
        </w:rPr>
        <w:t> </w:t>
      </w:r>
      <w:r w:rsidR="002C1660">
        <w:rPr>
          <w:sz w:val="28"/>
          <w:szCs w:val="28"/>
        </w:rPr>
        <w:t>25</w:t>
      </w:r>
      <w:r w:rsidRPr="007E1911">
        <w:rPr>
          <w:sz w:val="28"/>
          <w:szCs w:val="28"/>
        </w:rPr>
        <w:t xml:space="preserve"> утвержден План первоочередных мероприятий по обеспечению социальной стабильности и устойчивого развития экономики в </w:t>
      </w:r>
      <w:r w:rsidR="00CA6D02">
        <w:rPr>
          <w:sz w:val="28"/>
          <w:szCs w:val="28"/>
        </w:rPr>
        <w:t xml:space="preserve"> </w:t>
      </w:r>
      <w:r w:rsidR="00493534">
        <w:rPr>
          <w:sz w:val="28"/>
          <w:szCs w:val="28"/>
        </w:rPr>
        <w:t>Мокробатайского сельского поселения</w:t>
      </w:r>
      <w:r w:rsidR="00CA6D02">
        <w:rPr>
          <w:sz w:val="28"/>
          <w:szCs w:val="28"/>
        </w:rPr>
        <w:t xml:space="preserve"> </w:t>
      </w:r>
      <w:r w:rsidRPr="007E1911">
        <w:rPr>
          <w:sz w:val="28"/>
          <w:szCs w:val="28"/>
        </w:rPr>
        <w:t>Ростовской области в</w:t>
      </w:r>
      <w:r w:rsidR="000A76B1">
        <w:rPr>
          <w:sz w:val="28"/>
          <w:szCs w:val="28"/>
        </w:rPr>
        <w:t> </w:t>
      </w:r>
      <w:r w:rsidRPr="007E1911">
        <w:rPr>
          <w:sz w:val="28"/>
          <w:szCs w:val="28"/>
        </w:rPr>
        <w:t>условиях распространения коронавирусной инфекции (COVID-2019).</w:t>
      </w:r>
    </w:p>
    <w:p w:rsidR="004B523F" w:rsidRPr="009E5ED3" w:rsidRDefault="004B523F" w:rsidP="00FD609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Финансовое обеспечение мероприятий, направленных на ликвидацию последствий </w:t>
      </w:r>
      <w:r w:rsidR="008E36D8">
        <w:rPr>
          <w:sz w:val="28"/>
          <w:szCs w:val="28"/>
        </w:rPr>
        <w:t xml:space="preserve">распространения </w:t>
      </w:r>
      <w:r w:rsidR="00FD6090">
        <w:rPr>
          <w:sz w:val="28"/>
          <w:szCs w:val="28"/>
        </w:rPr>
        <w:t xml:space="preserve">новой </w:t>
      </w:r>
      <w:r w:rsidRPr="009E5ED3">
        <w:rPr>
          <w:sz w:val="28"/>
          <w:szCs w:val="28"/>
        </w:rPr>
        <w:t xml:space="preserve">коронавирусной инфекции, было обеспечено за счет предусмотренных резервов </w:t>
      </w:r>
      <w:r w:rsidR="00E54CD4">
        <w:rPr>
          <w:sz w:val="28"/>
          <w:szCs w:val="28"/>
        </w:rPr>
        <w:t xml:space="preserve">бюджета </w:t>
      </w:r>
      <w:r w:rsidR="007B095C">
        <w:rPr>
          <w:sz w:val="28"/>
          <w:szCs w:val="28"/>
        </w:rPr>
        <w:t>Мокробатайского сельского поселения</w:t>
      </w:r>
      <w:r w:rsidRPr="009E5ED3">
        <w:rPr>
          <w:sz w:val="28"/>
          <w:szCs w:val="28"/>
        </w:rPr>
        <w:t>.</w:t>
      </w:r>
    </w:p>
    <w:p w:rsidR="004B523F" w:rsidRDefault="004B523F" w:rsidP="00FD6090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На борьбу с пандемией и ее последствиями направлены</w:t>
      </w:r>
      <w:r w:rsidR="002C1660">
        <w:rPr>
          <w:sz w:val="28"/>
          <w:szCs w:val="28"/>
        </w:rPr>
        <w:t xml:space="preserve"> собственные</w:t>
      </w:r>
      <w:r w:rsidRPr="009E5ED3">
        <w:rPr>
          <w:sz w:val="28"/>
          <w:szCs w:val="28"/>
        </w:rPr>
        <w:t xml:space="preserve"> средства </w:t>
      </w:r>
      <w:r w:rsidR="007B095C">
        <w:rPr>
          <w:sz w:val="28"/>
          <w:szCs w:val="28"/>
        </w:rPr>
        <w:t>Администрации Мокробатайского сельского поселения</w:t>
      </w:r>
      <w:r w:rsidR="00E54CD4">
        <w:rPr>
          <w:sz w:val="28"/>
          <w:szCs w:val="28"/>
        </w:rPr>
        <w:t xml:space="preserve"> </w:t>
      </w:r>
      <w:r w:rsidRPr="009E5ED3">
        <w:rPr>
          <w:sz w:val="28"/>
          <w:szCs w:val="28"/>
        </w:rPr>
        <w:t>и дополнительно сформированного резерва на финансовое обеспечение мероприятий, связанных</w:t>
      </w:r>
      <w:r w:rsidR="000A76B1">
        <w:rPr>
          <w:sz w:val="28"/>
          <w:szCs w:val="28"/>
        </w:rPr>
        <w:t> </w:t>
      </w:r>
      <w:r w:rsidRPr="009E5ED3">
        <w:rPr>
          <w:sz w:val="28"/>
          <w:szCs w:val="28"/>
        </w:rPr>
        <w:t>с предотвращением влияния ухудшения экономической ситуации на</w:t>
      </w:r>
      <w:r w:rsidR="000A76B1">
        <w:rPr>
          <w:sz w:val="28"/>
          <w:szCs w:val="28"/>
        </w:rPr>
        <w:t> </w:t>
      </w:r>
      <w:r w:rsidRPr="009E5ED3">
        <w:rPr>
          <w:sz w:val="28"/>
          <w:szCs w:val="28"/>
        </w:rPr>
        <w:t>развитие</w:t>
      </w:r>
      <w:r w:rsidR="000A76B1">
        <w:rPr>
          <w:sz w:val="28"/>
          <w:szCs w:val="28"/>
        </w:rPr>
        <w:t> </w:t>
      </w:r>
      <w:r w:rsidRPr="009E5ED3">
        <w:rPr>
          <w:sz w:val="28"/>
          <w:szCs w:val="28"/>
        </w:rPr>
        <w:t xml:space="preserve">отраслей экономики, с профилактикой и устранением последствий распространения </w:t>
      </w:r>
      <w:r w:rsidR="00FD6090">
        <w:rPr>
          <w:sz w:val="28"/>
          <w:szCs w:val="28"/>
        </w:rPr>
        <w:t xml:space="preserve">новой </w:t>
      </w:r>
      <w:r w:rsidRPr="009E5ED3">
        <w:rPr>
          <w:sz w:val="28"/>
          <w:szCs w:val="28"/>
        </w:rPr>
        <w:t>коронавирусной инфекции.</w:t>
      </w:r>
    </w:p>
    <w:p w:rsidR="002C1660" w:rsidRDefault="004B523F" w:rsidP="00FD609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Pr="007D4F3F">
        <w:rPr>
          <w:sz w:val="28"/>
          <w:szCs w:val="28"/>
        </w:rPr>
        <w:t xml:space="preserve"> ресурсы были направлены на</w:t>
      </w:r>
      <w:r w:rsidR="00FD6090">
        <w:rPr>
          <w:sz w:val="28"/>
          <w:szCs w:val="28"/>
        </w:rPr>
        <w:t>:</w:t>
      </w:r>
      <w:r w:rsidRPr="007D4F3F">
        <w:rPr>
          <w:sz w:val="28"/>
          <w:szCs w:val="28"/>
        </w:rPr>
        <w:t xml:space="preserve"> </w:t>
      </w:r>
      <w:r w:rsidR="00E54CD4">
        <w:rPr>
          <w:sz w:val="28"/>
          <w:szCs w:val="28"/>
        </w:rPr>
        <w:t>приобретение средств</w:t>
      </w:r>
      <w:r w:rsidRPr="007D4F3F">
        <w:rPr>
          <w:sz w:val="28"/>
          <w:szCs w:val="28"/>
        </w:rPr>
        <w:t xml:space="preserve"> дезинфекции, средств индивидуальной защиты</w:t>
      </w:r>
      <w:r w:rsidR="002C1660">
        <w:rPr>
          <w:sz w:val="28"/>
          <w:szCs w:val="28"/>
        </w:rPr>
        <w:t>.</w:t>
      </w:r>
    </w:p>
    <w:p w:rsidR="004B523F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Распространение новой коронавирусной инфекции </w:t>
      </w:r>
      <w:r w:rsidRPr="009E5ED3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оказало значительное влияние на динамику доходов и расходов бюджета. </w:t>
      </w:r>
    </w:p>
    <w:p w:rsidR="004B523F" w:rsidRPr="009E5ED3" w:rsidRDefault="004B523F" w:rsidP="000A76B1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 xml:space="preserve">В целях обеспечения стратегической приоритизации расходы бюджета </w:t>
      </w:r>
      <w:r w:rsidR="009D6EA0">
        <w:rPr>
          <w:sz w:val="28"/>
          <w:szCs w:val="28"/>
        </w:rPr>
        <w:t xml:space="preserve"> </w:t>
      </w:r>
      <w:r w:rsidR="007B095C">
        <w:rPr>
          <w:sz w:val="28"/>
          <w:szCs w:val="28"/>
        </w:rPr>
        <w:t>Мокробатайского сельского поселения</w:t>
      </w:r>
      <w:r w:rsidR="009D6EA0">
        <w:rPr>
          <w:sz w:val="28"/>
          <w:szCs w:val="28"/>
        </w:rPr>
        <w:t xml:space="preserve"> </w:t>
      </w:r>
      <w:r w:rsidRPr="009E5ED3">
        <w:rPr>
          <w:sz w:val="28"/>
          <w:szCs w:val="28"/>
        </w:rPr>
        <w:t xml:space="preserve">были переформатированы для обеспечения первоочередных социально-экономических задач в </w:t>
      </w:r>
      <w:r w:rsidR="002C1660">
        <w:rPr>
          <w:sz w:val="28"/>
          <w:szCs w:val="28"/>
        </w:rPr>
        <w:t>Мокробатайском сельском поселении.</w:t>
      </w:r>
    </w:p>
    <w:p w:rsidR="004B523F" w:rsidRPr="00594527" w:rsidRDefault="004B523F" w:rsidP="002F48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4527">
        <w:rPr>
          <w:color w:val="000000" w:themeColor="text1"/>
          <w:sz w:val="28"/>
          <w:szCs w:val="28"/>
        </w:rPr>
        <w:t xml:space="preserve">Также для организаций и индивидуальных предпринимателей, осуществляющих деятельность в </w:t>
      </w:r>
      <w:hyperlink r:id="rId9" w:history="1">
        <w:r w:rsidRPr="00594527">
          <w:rPr>
            <w:color w:val="000000" w:themeColor="text1"/>
            <w:sz w:val="28"/>
            <w:szCs w:val="28"/>
          </w:rPr>
          <w:t>отраслях</w:t>
        </w:r>
      </w:hyperlink>
      <w:r w:rsidRPr="00594527">
        <w:rPr>
          <w:color w:val="000000" w:themeColor="text1"/>
          <w:sz w:val="28"/>
          <w:szCs w:val="28"/>
        </w:rPr>
        <w:t xml:space="preserve"> российской экономики, в</w:t>
      </w:r>
      <w:r w:rsidR="000A76B1" w:rsidRPr="00594527">
        <w:rPr>
          <w:color w:val="000000" w:themeColor="text1"/>
          <w:sz w:val="28"/>
          <w:szCs w:val="28"/>
        </w:rPr>
        <w:t> </w:t>
      </w:r>
      <w:r w:rsidRPr="00594527">
        <w:rPr>
          <w:color w:val="000000" w:themeColor="text1"/>
          <w:sz w:val="28"/>
          <w:szCs w:val="28"/>
        </w:rPr>
        <w:t xml:space="preserve">наибольшей степени пострадавших в условиях распространения </w:t>
      </w:r>
      <w:r w:rsidR="00FD6090" w:rsidRPr="00594527">
        <w:rPr>
          <w:color w:val="000000" w:themeColor="text1"/>
          <w:sz w:val="28"/>
          <w:szCs w:val="28"/>
        </w:rPr>
        <w:t xml:space="preserve">новой </w:t>
      </w:r>
      <w:r w:rsidRPr="00594527">
        <w:rPr>
          <w:color w:val="000000" w:themeColor="text1"/>
          <w:sz w:val="28"/>
          <w:szCs w:val="28"/>
        </w:rPr>
        <w:t xml:space="preserve">коронавирусной инфекции, и социально ориентированным некоммерческим организациям предоставлена отсрочка по уплате: </w:t>
      </w:r>
    </w:p>
    <w:p w:rsidR="004B523F" w:rsidRPr="00594527" w:rsidRDefault="004B523F" w:rsidP="002F48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4527">
        <w:rPr>
          <w:color w:val="000000" w:themeColor="text1"/>
          <w:sz w:val="28"/>
          <w:szCs w:val="28"/>
        </w:rPr>
        <w:t>арендной платы по договорам аренды недвижимого имущества, находящегося в государственной и муниципальной собственности;</w:t>
      </w:r>
    </w:p>
    <w:p w:rsidR="004B523F" w:rsidRPr="00594527" w:rsidRDefault="004B523F" w:rsidP="002F48C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94527">
        <w:rPr>
          <w:color w:val="000000" w:themeColor="text1"/>
          <w:sz w:val="28"/>
          <w:szCs w:val="28"/>
        </w:rPr>
        <w:t>пени по задолженности, возникшей по арендной плате за земельные участки, находящиеся в государственной и муниципальной собственности.</w:t>
      </w:r>
    </w:p>
    <w:p w:rsidR="004B523F" w:rsidRPr="000B3E78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E78">
        <w:rPr>
          <w:sz w:val="28"/>
          <w:szCs w:val="28"/>
        </w:rPr>
        <w:t xml:space="preserve">Проведена оценка эффективности налоговых расходов </w:t>
      </w:r>
      <w:r w:rsidR="007B095C">
        <w:rPr>
          <w:sz w:val="28"/>
          <w:szCs w:val="28"/>
        </w:rPr>
        <w:t>Мокробатайского сельского поселения</w:t>
      </w:r>
      <w:r w:rsidRPr="000B3E78">
        <w:rPr>
          <w:sz w:val="28"/>
          <w:szCs w:val="28"/>
        </w:rPr>
        <w:t>, о</w:t>
      </w:r>
      <w:r w:rsidR="00FD6090" w:rsidRPr="000B3E78">
        <w:rPr>
          <w:sz w:val="28"/>
          <w:szCs w:val="28"/>
        </w:rPr>
        <w:t xml:space="preserve">бусловленных установленными до </w:t>
      </w:r>
      <w:r w:rsidRPr="000B3E78">
        <w:rPr>
          <w:sz w:val="28"/>
          <w:szCs w:val="28"/>
        </w:rPr>
        <w:t>1</w:t>
      </w:r>
      <w:r w:rsidR="00FD6090" w:rsidRPr="000B3E78">
        <w:rPr>
          <w:sz w:val="28"/>
          <w:szCs w:val="28"/>
        </w:rPr>
        <w:t xml:space="preserve"> января </w:t>
      </w:r>
      <w:r w:rsidRPr="000B3E78">
        <w:rPr>
          <w:sz w:val="28"/>
          <w:szCs w:val="28"/>
        </w:rPr>
        <w:t>2019</w:t>
      </w:r>
      <w:r w:rsidR="00FD6090" w:rsidRPr="000B3E78">
        <w:rPr>
          <w:sz w:val="28"/>
          <w:szCs w:val="28"/>
        </w:rPr>
        <w:t xml:space="preserve"> г.</w:t>
      </w:r>
      <w:r w:rsidRPr="00C133C7">
        <w:rPr>
          <w:color w:val="FF0000"/>
          <w:sz w:val="28"/>
          <w:szCs w:val="28"/>
        </w:rPr>
        <w:t xml:space="preserve"> </w:t>
      </w:r>
      <w:r w:rsidRPr="000B3E78">
        <w:rPr>
          <w:sz w:val="28"/>
          <w:szCs w:val="28"/>
        </w:rPr>
        <w:t>налоговыми льготами. Она осуществлялась кураторами налоговых расходов в</w:t>
      </w:r>
      <w:r w:rsidR="000A76B1" w:rsidRPr="000B3E78">
        <w:rPr>
          <w:sz w:val="28"/>
          <w:szCs w:val="28"/>
        </w:rPr>
        <w:t> </w:t>
      </w:r>
      <w:r w:rsidRPr="000B3E78">
        <w:rPr>
          <w:sz w:val="28"/>
          <w:szCs w:val="28"/>
        </w:rPr>
        <w:t xml:space="preserve">рамках мониторинга реализации </w:t>
      </w:r>
      <w:r w:rsidR="002C1660">
        <w:rPr>
          <w:sz w:val="28"/>
          <w:szCs w:val="28"/>
        </w:rPr>
        <w:t xml:space="preserve">муниципальных </w:t>
      </w:r>
      <w:r w:rsidRPr="000B3E78">
        <w:rPr>
          <w:sz w:val="28"/>
          <w:szCs w:val="28"/>
        </w:rPr>
        <w:t xml:space="preserve"> программ </w:t>
      </w:r>
      <w:r w:rsidR="007B095C">
        <w:rPr>
          <w:sz w:val="28"/>
          <w:szCs w:val="28"/>
        </w:rPr>
        <w:t>Мокробатайского сельского поселения</w:t>
      </w:r>
      <w:r w:rsidRPr="000B3E78">
        <w:rPr>
          <w:sz w:val="28"/>
          <w:szCs w:val="28"/>
        </w:rPr>
        <w:t xml:space="preserve"> в</w:t>
      </w:r>
      <w:r w:rsidR="000A76B1" w:rsidRPr="000B3E78">
        <w:rPr>
          <w:sz w:val="28"/>
          <w:szCs w:val="28"/>
        </w:rPr>
        <w:t> </w:t>
      </w:r>
      <w:r w:rsidRPr="000B3E78">
        <w:rPr>
          <w:sz w:val="28"/>
          <w:szCs w:val="28"/>
        </w:rPr>
        <w:t xml:space="preserve">соответствии с </w:t>
      </w:r>
      <w:hyperlink r:id="rId10" w:history="1">
        <w:r w:rsidRPr="000B3E78">
          <w:rPr>
            <w:sz w:val="28"/>
            <w:szCs w:val="28"/>
          </w:rPr>
          <w:t>Порядком</w:t>
        </w:r>
      </w:hyperlink>
      <w:r w:rsidRPr="000B3E78">
        <w:rPr>
          <w:sz w:val="28"/>
          <w:szCs w:val="28"/>
        </w:rPr>
        <w:t xml:space="preserve"> формирования перечня налоговых расходов </w:t>
      </w:r>
      <w:r w:rsidR="007B095C">
        <w:rPr>
          <w:sz w:val="28"/>
          <w:szCs w:val="28"/>
        </w:rPr>
        <w:t>Мокробатайского сельского поселения</w:t>
      </w:r>
      <w:r w:rsidRPr="000B3E78">
        <w:rPr>
          <w:sz w:val="28"/>
          <w:szCs w:val="28"/>
        </w:rPr>
        <w:t xml:space="preserve"> и оценки налоговых расходов </w:t>
      </w:r>
      <w:r w:rsidR="007B095C">
        <w:rPr>
          <w:sz w:val="28"/>
          <w:szCs w:val="28"/>
        </w:rPr>
        <w:t>Мокробатайского сельского поселения</w:t>
      </w:r>
      <w:r w:rsidRPr="000B3E78">
        <w:rPr>
          <w:sz w:val="28"/>
          <w:szCs w:val="28"/>
        </w:rPr>
        <w:t xml:space="preserve">, утвержденным постановлением </w:t>
      </w:r>
      <w:r w:rsidR="007B095C">
        <w:rPr>
          <w:sz w:val="28"/>
          <w:szCs w:val="28"/>
        </w:rPr>
        <w:t>Администрации Мокробатайского сельского поселения</w:t>
      </w:r>
      <w:r w:rsidR="000B3E78" w:rsidRPr="000B3E78">
        <w:rPr>
          <w:sz w:val="28"/>
          <w:szCs w:val="28"/>
        </w:rPr>
        <w:t xml:space="preserve"> </w:t>
      </w:r>
      <w:r w:rsidRPr="000B3E78">
        <w:rPr>
          <w:sz w:val="28"/>
          <w:szCs w:val="28"/>
        </w:rPr>
        <w:t>от</w:t>
      </w:r>
      <w:r w:rsidR="000A76B1" w:rsidRPr="000B3E78">
        <w:rPr>
          <w:sz w:val="28"/>
          <w:szCs w:val="28"/>
        </w:rPr>
        <w:t> </w:t>
      </w:r>
      <w:r w:rsidR="002C1660">
        <w:rPr>
          <w:sz w:val="28"/>
          <w:szCs w:val="28"/>
        </w:rPr>
        <w:t>14</w:t>
      </w:r>
      <w:r w:rsidRPr="000B3E78">
        <w:rPr>
          <w:sz w:val="28"/>
          <w:szCs w:val="28"/>
        </w:rPr>
        <w:t>.11.2019 №</w:t>
      </w:r>
      <w:r w:rsidR="005A1F35" w:rsidRPr="000B3E78">
        <w:rPr>
          <w:sz w:val="28"/>
          <w:szCs w:val="28"/>
        </w:rPr>
        <w:t> </w:t>
      </w:r>
      <w:r w:rsidR="002C1660">
        <w:rPr>
          <w:sz w:val="28"/>
          <w:szCs w:val="28"/>
        </w:rPr>
        <w:t>88</w:t>
      </w:r>
      <w:r w:rsidRPr="000B3E78">
        <w:rPr>
          <w:sz w:val="28"/>
          <w:szCs w:val="28"/>
        </w:rPr>
        <w:t>.</w:t>
      </w:r>
    </w:p>
    <w:p w:rsidR="004B523F" w:rsidRPr="000B3E78" w:rsidRDefault="004B523F" w:rsidP="002F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E78">
        <w:rPr>
          <w:sz w:val="28"/>
          <w:szCs w:val="28"/>
        </w:rPr>
        <w:lastRenderedPageBreak/>
        <w:t>Обеспечен регулярный мониторинг планирования и исполнения бюджет</w:t>
      </w:r>
      <w:r w:rsidR="006B216B">
        <w:rPr>
          <w:sz w:val="28"/>
          <w:szCs w:val="28"/>
        </w:rPr>
        <w:t>а поселения</w:t>
      </w:r>
      <w:r w:rsidRPr="000B3E78">
        <w:rPr>
          <w:sz w:val="28"/>
          <w:szCs w:val="28"/>
        </w:rPr>
        <w:t xml:space="preserve">. </w:t>
      </w:r>
    </w:p>
    <w:p w:rsidR="004B523F" w:rsidRPr="007E1911" w:rsidRDefault="004B523F" w:rsidP="000D07AA">
      <w:pPr>
        <w:widowControl w:val="0"/>
        <w:autoSpaceDE w:val="0"/>
        <w:autoSpaceDN w:val="0"/>
        <w:spacing w:line="221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2. Основные цели и задачи бюджетной</w:t>
      </w:r>
    </w:p>
    <w:p w:rsidR="004B523F" w:rsidRPr="007E1911" w:rsidRDefault="004B523F" w:rsidP="000D07AA">
      <w:pPr>
        <w:widowControl w:val="0"/>
        <w:autoSpaceDE w:val="0"/>
        <w:autoSpaceDN w:val="0"/>
        <w:spacing w:line="221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и налоговой политики на 2021 – 2023 годы</w:t>
      </w:r>
    </w:p>
    <w:p w:rsidR="004B523F" w:rsidRPr="007E1911" w:rsidRDefault="004B523F" w:rsidP="000D07AA">
      <w:pPr>
        <w:widowControl w:val="0"/>
        <w:autoSpaceDE w:val="0"/>
        <w:autoSpaceDN w:val="0"/>
        <w:spacing w:line="221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0D07AA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Бюджетная и налоговая политика на 2021 </w:t>
      </w:r>
      <w:r w:rsidR="002F48C3">
        <w:rPr>
          <w:sz w:val="28"/>
          <w:szCs w:val="28"/>
        </w:rPr>
        <w:t>–</w:t>
      </w:r>
      <w:r w:rsidRPr="007E1911">
        <w:rPr>
          <w:sz w:val="28"/>
          <w:szCs w:val="28"/>
        </w:rPr>
        <w:t xml:space="preserve"> 2023 годы сохранит свою направленность на реализацию приоритетных задач социально-экономического развития </w:t>
      </w:r>
      <w:r w:rsidR="007B095C">
        <w:rPr>
          <w:sz w:val="28"/>
          <w:szCs w:val="28"/>
        </w:rPr>
        <w:t>Мокробатайского сельского поселения</w:t>
      </w:r>
      <w:r w:rsidRPr="007E1911">
        <w:rPr>
          <w:sz w:val="28"/>
          <w:szCs w:val="28"/>
        </w:rPr>
        <w:t xml:space="preserve">, будет ориентирована на достижение национальных целей развития, </w:t>
      </w:r>
      <w:r>
        <w:rPr>
          <w:sz w:val="28"/>
          <w:szCs w:val="28"/>
        </w:rPr>
        <w:t>определенных</w:t>
      </w:r>
      <w:r w:rsidRPr="007E1911">
        <w:rPr>
          <w:sz w:val="28"/>
          <w:szCs w:val="28"/>
        </w:rPr>
        <w:t xml:space="preserve"> </w:t>
      </w:r>
      <w:hyperlink r:id="rId11" w:history="1">
        <w:r w:rsidR="00FD6090">
          <w:rPr>
            <w:sz w:val="28"/>
            <w:szCs w:val="28"/>
          </w:rPr>
          <w:t>у</w:t>
        </w:r>
      </w:hyperlink>
      <w:r w:rsidR="008E36D8">
        <w:rPr>
          <w:sz w:val="28"/>
          <w:szCs w:val="28"/>
        </w:rPr>
        <w:t>казами</w:t>
      </w:r>
      <w:r w:rsidRPr="007E1911">
        <w:rPr>
          <w:sz w:val="28"/>
          <w:szCs w:val="28"/>
        </w:rPr>
        <w:t xml:space="preserve"> Президента Российской Федерации от 07.05.2018 № 204 и от 21.07.2020 №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474</w:t>
      </w:r>
      <w:r w:rsidR="0019664F">
        <w:rPr>
          <w:sz w:val="28"/>
          <w:szCs w:val="28"/>
        </w:rPr>
        <w:t>.</w:t>
      </w:r>
    </w:p>
    <w:p w:rsidR="004B523F" w:rsidRPr="007E1911" w:rsidRDefault="004B523F" w:rsidP="000D07AA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 xml:space="preserve">Основным инструментом достижения национальных целей развития будут </w:t>
      </w:r>
      <w:r>
        <w:rPr>
          <w:sz w:val="28"/>
          <w:szCs w:val="28"/>
        </w:rPr>
        <w:t>выступать</w:t>
      </w:r>
      <w:r w:rsidRPr="007E1911">
        <w:rPr>
          <w:sz w:val="28"/>
          <w:szCs w:val="28"/>
        </w:rPr>
        <w:t xml:space="preserve"> региональные проекты с расширением горизонта их</w:t>
      </w:r>
      <w:r w:rsidR="002F48C3">
        <w:rPr>
          <w:sz w:val="28"/>
          <w:szCs w:val="28"/>
        </w:rPr>
        <w:t> </w:t>
      </w:r>
      <w:r w:rsidRPr="007E1911">
        <w:rPr>
          <w:sz w:val="28"/>
          <w:szCs w:val="28"/>
        </w:rPr>
        <w:t>планирования до 2030 года.</w:t>
      </w:r>
    </w:p>
    <w:p w:rsidR="004B523F" w:rsidRPr="007E1911" w:rsidRDefault="004B523F" w:rsidP="000D07AA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Регулярный мониторинг и контроль хода реализации мероприятий также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</w:t>
      </w:r>
    </w:p>
    <w:p w:rsidR="004B523F" w:rsidRPr="007E1911" w:rsidRDefault="004B523F" w:rsidP="000D07AA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Как и в предыдущие годы важной задачей будет являться обеспечение приоритизации структуры расходов, ориентированной на создание справедливой системы социального обеспечения, повышение качества институтов развития человеческого капитала, опережающее развитие современной инфраструктуры.</w:t>
      </w:r>
    </w:p>
    <w:p w:rsidR="00FD6090" w:rsidRPr="00A10296" w:rsidRDefault="00FD6090" w:rsidP="000D07AA">
      <w:pPr>
        <w:widowControl w:val="0"/>
        <w:shd w:val="clear" w:color="auto" w:fill="FFFFFF"/>
        <w:spacing w:line="221" w:lineRule="auto"/>
        <w:ind w:firstLine="709"/>
        <w:jc w:val="center"/>
        <w:rPr>
          <w:sz w:val="28"/>
          <w:szCs w:val="28"/>
        </w:rPr>
      </w:pPr>
    </w:p>
    <w:p w:rsidR="004B523F" w:rsidRPr="00A10296" w:rsidRDefault="004B523F" w:rsidP="000D07AA">
      <w:pPr>
        <w:widowControl w:val="0"/>
        <w:shd w:val="clear" w:color="auto" w:fill="FFFFFF"/>
        <w:spacing w:line="221" w:lineRule="auto"/>
        <w:ind w:firstLine="709"/>
        <w:jc w:val="center"/>
        <w:rPr>
          <w:sz w:val="28"/>
          <w:szCs w:val="28"/>
        </w:rPr>
      </w:pPr>
      <w:r w:rsidRPr="00A10296">
        <w:rPr>
          <w:sz w:val="28"/>
          <w:szCs w:val="28"/>
        </w:rPr>
        <w:t>2.1.</w:t>
      </w:r>
      <w:r w:rsidR="002F48C3" w:rsidRPr="00A10296">
        <w:rPr>
          <w:sz w:val="28"/>
          <w:szCs w:val="28"/>
        </w:rPr>
        <w:t> </w:t>
      </w:r>
      <w:r w:rsidRPr="00A10296">
        <w:rPr>
          <w:sz w:val="28"/>
          <w:szCs w:val="28"/>
        </w:rPr>
        <w:t xml:space="preserve">Налоговая политика </w:t>
      </w:r>
      <w:r w:rsidR="007B095C">
        <w:rPr>
          <w:sz w:val="28"/>
          <w:szCs w:val="28"/>
        </w:rPr>
        <w:t>Мокробатайского сельского поселения</w:t>
      </w:r>
      <w:r w:rsidRPr="00A10296">
        <w:rPr>
          <w:sz w:val="28"/>
          <w:szCs w:val="28"/>
        </w:rPr>
        <w:t xml:space="preserve"> на 2021 </w:t>
      </w:r>
      <w:r w:rsidR="002F48C3" w:rsidRPr="00A10296">
        <w:rPr>
          <w:sz w:val="28"/>
          <w:szCs w:val="28"/>
        </w:rPr>
        <w:t xml:space="preserve">– </w:t>
      </w:r>
      <w:r w:rsidRPr="00A10296">
        <w:rPr>
          <w:sz w:val="28"/>
          <w:szCs w:val="28"/>
        </w:rPr>
        <w:t>2023 годы</w:t>
      </w:r>
    </w:p>
    <w:p w:rsidR="004B523F" w:rsidRPr="00A10296" w:rsidRDefault="004B523F" w:rsidP="000D07AA">
      <w:pPr>
        <w:widowControl w:val="0"/>
        <w:shd w:val="clear" w:color="auto" w:fill="FFFFFF"/>
        <w:spacing w:line="221" w:lineRule="auto"/>
        <w:ind w:firstLine="709"/>
        <w:jc w:val="center"/>
        <w:rPr>
          <w:sz w:val="28"/>
          <w:szCs w:val="28"/>
        </w:rPr>
      </w:pPr>
    </w:p>
    <w:p w:rsidR="004B523F" w:rsidRPr="00A10296" w:rsidRDefault="004B523F" w:rsidP="000D07AA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A10296">
        <w:rPr>
          <w:sz w:val="28"/>
          <w:szCs w:val="28"/>
        </w:rPr>
        <w:t xml:space="preserve">Налоговая политика </w:t>
      </w:r>
      <w:r w:rsidR="007B095C">
        <w:rPr>
          <w:sz w:val="28"/>
          <w:szCs w:val="28"/>
        </w:rPr>
        <w:t>Мокробатайского сельского поселения</w:t>
      </w:r>
      <w:r w:rsidRPr="00A10296">
        <w:rPr>
          <w:sz w:val="28"/>
          <w:szCs w:val="28"/>
        </w:rPr>
        <w:t xml:space="preserve"> на 2021</w:t>
      </w:r>
      <w:r w:rsidR="00FD6090" w:rsidRPr="00A10296">
        <w:rPr>
          <w:sz w:val="28"/>
          <w:szCs w:val="28"/>
        </w:rPr>
        <w:t xml:space="preserve"> </w:t>
      </w:r>
      <w:r w:rsidR="002F48C3" w:rsidRPr="00A10296">
        <w:rPr>
          <w:sz w:val="28"/>
          <w:szCs w:val="28"/>
        </w:rPr>
        <w:t>–</w:t>
      </w:r>
      <w:r w:rsidRPr="00A10296">
        <w:rPr>
          <w:sz w:val="28"/>
          <w:szCs w:val="28"/>
        </w:rPr>
        <w:t xml:space="preserve"> 2023 годы будет основываться на</w:t>
      </w:r>
      <w:r w:rsidR="002F48C3" w:rsidRPr="00A10296">
        <w:rPr>
          <w:sz w:val="28"/>
          <w:szCs w:val="28"/>
        </w:rPr>
        <w:t> </w:t>
      </w:r>
      <w:r w:rsidRPr="00A10296">
        <w:rPr>
          <w:sz w:val="28"/>
          <w:szCs w:val="28"/>
        </w:rPr>
        <w:t>следующих приоритетах:</w:t>
      </w:r>
    </w:p>
    <w:p w:rsidR="004B523F" w:rsidRPr="00A10296" w:rsidRDefault="004B523F" w:rsidP="00A10296">
      <w:pPr>
        <w:widowControl w:val="0"/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A10296">
        <w:rPr>
          <w:sz w:val="28"/>
          <w:szCs w:val="28"/>
        </w:rPr>
        <w:t>1</w:t>
      </w:r>
      <w:r w:rsidR="000D07AA" w:rsidRPr="00A10296">
        <w:rPr>
          <w:sz w:val="28"/>
          <w:szCs w:val="28"/>
        </w:rPr>
        <w:t>.</w:t>
      </w:r>
      <w:r w:rsidR="002F48C3" w:rsidRPr="00A10296">
        <w:rPr>
          <w:sz w:val="28"/>
          <w:szCs w:val="28"/>
        </w:rPr>
        <w:t> </w:t>
      </w:r>
      <w:r w:rsidRPr="00A10296">
        <w:rPr>
          <w:sz w:val="28"/>
          <w:szCs w:val="28"/>
        </w:rPr>
        <w:t>Стабилизация сектора индивидуального предпринимательства как</w:t>
      </w:r>
      <w:r w:rsidR="002F48C3" w:rsidRPr="00A10296">
        <w:rPr>
          <w:sz w:val="28"/>
          <w:szCs w:val="28"/>
        </w:rPr>
        <w:t> </w:t>
      </w:r>
      <w:r w:rsidRPr="00A10296">
        <w:rPr>
          <w:sz w:val="28"/>
          <w:szCs w:val="28"/>
        </w:rPr>
        <w:t xml:space="preserve">существенно пострадавшего от распространения </w:t>
      </w:r>
      <w:r w:rsidR="000D07AA" w:rsidRPr="00A10296">
        <w:rPr>
          <w:sz w:val="28"/>
          <w:szCs w:val="28"/>
        </w:rPr>
        <w:t xml:space="preserve">новой </w:t>
      </w:r>
      <w:r w:rsidRPr="00A10296">
        <w:rPr>
          <w:sz w:val="28"/>
          <w:szCs w:val="28"/>
        </w:rPr>
        <w:t xml:space="preserve">коронавирусной инфекции. Вопрос крайне важен для обеспечения дальнейшего экономического роста и занятости населения. </w:t>
      </w:r>
    </w:p>
    <w:p w:rsidR="004B523F" w:rsidRPr="00A10296" w:rsidRDefault="004B523F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296">
        <w:rPr>
          <w:sz w:val="28"/>
          <w:szCs w:val="28"/>
        </w:rPr>
        <w:t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налогового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кампании по условиям, возможностям и преимуществам такого перехода.</w:t>
      </w:r>
    </w:p>
    <w:p w:rsidR="004B523F" w:rsidRPr="00A10296" w:rsidRDefault="004B523F" w:rsidP="002F48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296">
        <w:rPr>
          <w:sz w:val="28"/>
          <w:szCs w:val="28"/>
        </w:rPr>
        <w:t>Дополнительной мерой улучшения налогового климата для предпринимателей будет</w:t>
      </w:r>
      <w:r w:rsidR="000D07AA" w:rsidRPr="00A10296">
        <w:rPr>
          <w:sz w:val="28"/>
          <w:szCs w:val="28"/>
        </w:rPr>
        <w:t xml:space="preserve"> принятие и</w:t>
      </w:r>
      <w:r w:rsidRPr="00A10296">
        <w:rPr>
          <w:sz w:val="28"/>
          <w:szCs w:val="28"/>
        </w:rPr>
        <w:t xml:space="preserve"> реализация федерального закона, открывающего патентную систему налогообложения для новых видов деятельности и</w:t>
      </w:r>
      <w:r w:rsidR="002F48C3" w:rsidRPr="00A10296">
        <w:rPr>
          <w:sz w:val="28"/>
          <w:szCs w:val="28"/>
        </w:rPr>
        <w:t> </w:t>
      </w:r>
      <w:r w:rsidRPr="00A10296">
        <w:rPr>
          <w:sz w:val="28"/>
          <w:szCs w:val="28"/>
        </w:rPr>
        <w:t>адаптирующего ее к условиям, аналогичным при применении единого налога на вмененный доход.</w:t>
      </w:r>
    </w:p>
    <w:p w:rsidR="004B523F" w:rsidRPr="00A10296" w:rsidRDefault="00A10296" w:rsidP="002F48C3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A10296">
        <w:rPr>
          <w:sz w:val="28"/>
          <w:szCs w:val="28"/>
        </w:rPr>
        <w:t>2</w:t>
      </w:r>
      <w:r w:rsidR="000D07AA" w:rsidRPr="00A10296">
        <w:rPr>
          <w:sz w:val="28"/>
          <w:szCs w:val="28"/>
        </w:rPr>
        <w:t>.</w:t>
      </w:r>
      <w:r w:rsidR="002F48C3" w:rsidRPr="00A10296">
        <w:rPr>
          <w:sz w:val="28"/>
          <w:szCs w:val="28"/>
        </w:rPr>
        <w:t> </w:t>
      </w:r>
      <w:r w:rsidR="004B523F" w:rsidRPr="00A10296">
        <w:rPr>
          <w:sz w:val="28"/>
          <w:szCs w:val="28"/>
        </w:rPr>
        <w:t>Содействие занятости населения и создание благоприятных налоговых условий, способствующих развитию предпринимательской активности и</w:t>
      </w:r>
      <w:r w:rsidR="002F48C3" w:rsidRPr="00A10296">
        <w:rPr>
          <w:sz w:val="28"/>
          <w:szCs w:val="28"/>
        </w:rPr>
        <w:t> </w:t>
      </w:r>
      <w:r w:rsidR="004B523F" w:rsidRPr="00A10296">
        <w:rPr>
          <w:sz w:val="28"/>
          <w:szCs w:val="28"/>
        </w:rPr>
        <w:t>легализации бизнеса самозанятых граждан.</w:t>
      </w:r>
    </w:p>
    <w:p w:rsidR="004B523F" w:rsidRPr="00C133C7" w:rsidRDefault="004B523F" w:rsidP="002F48C3">
      <w:pPr>
        <w:widowControl w:val="0"/>
        <w:autoSpaceDE w:val="0"/>
        <w:autoSpaceDN w:val="0"/>
        <w:spacing w:line="257" w:lineRule="auto"/>
        <w:jc w:val="center"/>
        <w:rPr>
          <w:color w:val="FF0000"/>
          <w:sz w:val="28"/>
          <w:szCs w:val="28"/>
        </w:rPr>
      </w:pPr>
    </w:p>
    <w:p w:rsidR="001E555C" w:rsidRDefault="001E555C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FC320D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>2.</w:t>
      </w:r>
      <w:r w:rsidR="001E555C">
        <w:rPr>
          <w:color w:val="000000"/>
          <w:sz w:val="28"/>
          <w:szCs w:val="28"/>
        </w:rPr>
        <w:t>2</w:t>
      </w:r>
      <w:r w:rsidRPr="00FC320D">
        <w:rPr>
          <w:color w:val="000000"/>
          <w:sz w:val="28"/>
          <w:szCs w:val="28"/>
        </w:rPr>
        <w:t xml:space="preserve">. Сохранение населения, здоровья </w:t>
      </w:r>
    </w:p>
    <w:p w:rsidR="004B523F" w:rsidRPr="00FC320D" w:rsidRDefault="004B523F" w:rsidP="002F48C3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FC320D">
        <w:rPr>
          <w:color w:val="000000"/>
          <w:sz w:val="28"/>
          <w:szCs w:val="28"/>
        </w:rPr>
        <w:t>и благополучие людей</w:t>
      </w:r>
    </w:p>
    <w:p w:rsidR="004B523F" w:rsidRPr="00FC320D" w:rsidRDefault="004B523F" w:rsidP="002F48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4B523F" w:rsidRPr="00297F6B" w:rsidRDefault="004B523F" w:rsidP="00493534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7FD">
        <w:rPr>
          <w:sz w:val="28"/>
          <w:szCs w:val="28"/>
        </w:rPr>
        <w:t xml:space="preserve">Бюджетная политика в </w:t>
      </w:r>
      <w:r w:rsidR="00A41738">
        <w:rPr>
          <w:sz w:val="28"/>
          <w:szCs w:val="28"/>
        </w:rPr>
        <w:t xml:space="preserve"> </w:t>
      </w:r>
      <w:r w:rsidR="00493534">
        <w:rPr>
          <w:sz w:val="28"/>
          <w:szCs w:val="28"/>
        </w:rPr>
        <w:t>Мокробатайского сельского поселения</w:t>
      </w:r>
      <w:r w:rsidR="00A41738">
        <w:rPr>
          <w:sz w:val="28"/>
          <w:szCs w:val="28"/>
        </w:rPr>
        <w:t xml:space="preserve"> </w:t>
      </w:r>
      <w:r w:rsidRPr="00A467FD">
        <w:rPr>
          <w:sz w:val="28"/>
          <w:szCs w:val="28"/>
        </w:rPr>
        <w:t xml:space="preserve"> направлена на социальную поддержку</w:t>
      </w:r>
      <w:r w:rsidR="004764EF">
        <w:rPr>
          <w:sz w:val="28"/>
          <w:szCs w:val="28"/>
        </w:rPr>
        <w:t>.</w:t>
      </w:r>
      <w:r w:rsidRPr="00A467FD">
        <w:rPr>
          <w:sz w:val="28"/>
          <w:szCs w:val="28"/>
        </w:rPr>
        <w:t xml:space="preserve"> </w:t>
      </w:r>
    </w:p>
    <w:p w:rsidR="004B523F" w:rsidRDefault="004B523F" w:rsidP="00493534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AA1D76">
        <w:rPr>
          <w:sz w:val="28"/>
          <w:szCs w:val="28"/>
        </w:rPr>
        <w:t>Планируется уточнение расходов на оплату труда  в связи с</w:t>
      </w:r>
      <w:r w:rsidR="002F48C3">
        <w:rPr>
          <w:sz w:val="28"/>
          <w:szCs w:val="28"/>
        </w:rPr>
        <w:t> </w:t>
      </w:r>
      <w:r w:rsidRPr="00AA1D76">
        <w:rPr>
          <w:sz w:val="28"/>
          <w:szCs w:val="28"/>
        </w:rPr>
        <w:t xml:space="preserve">необходимостью сохранения соотношения средней заработной платы отдельных категорий работников, установленного </w:t>
      </w:r>
      <w:r w:rsidR="000D07AA">
        <w:rPr>
          <w:sz w:val="28"/>
          <w:szCs w:val="28"/>
        </w:rPr>
        <w:t>у</w:t>
      </w:r>
      <w:r w:rsidRPr="00AA1D76">
        <w:rPr>
          <w:sz w:val="28"/>
          <w:szCs w:val="28"/>
        </w:rPr>
        <w:t>казами Президента Российской Федерации от 07.05.2012 № 597 «О мероприятиях по реализации государственной социальной политики»</w:t>
      </w:r>
      <w:r w:rsidR="00493534">
        <w:rPr>
          <w:sz w:val="28"/>
          <w:szCs w:val="28"/>
        </w:rPr>
        <w:t>.</w:t>
      </w:r>
    </w:p>
    <w:p w:rsidR="00493534" w:rsidRPr="007E1911" w:rsidRDefault="00493534" w:rsidP="00493534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4B523F" w:rsidRPr="007E1911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>2.</w:t>
      </w:r>
      <w:r w:rsidR="00A41738">
        <w:rPr>
          <w:color w:val="000000"/>
          <w:sz w:val="28"/>
          <w:szCs w:val="28"/>
        </w:rPr>
        <w:t>4</w:t>
      </w:r>
      <w:r w:rsidRPr="007E1911">
        <w:rPr>
          <w:color w:val="000000"/>
          <w:sz w:val="28"/>
          <w:szCs w:val="28"/>
        </w:rPr>
        <w:t>. </w:t>
      </w:r>
      <w:r w:rsidRPr="007E1911">
        <w:rPr>
          <w:sz w:val="28"/>
          <w:szCs w:val="28"/>
        </w:rPr>
        <w:t xml:space="preserve">Эффективность органов </w:t>
      </w:r>
      <w:r w:rsidR="00A41738">
        <w:rPr>
          <w:sz w:val="28"/>
          <w:szCs w:val="28"/>
        </w:rPr>
        <w:t>муниципального</w:t>
      </w:r>
      <w:r w:rsidRPr="007E1911">
        <w:rPr>
          <w:sz w:val="28"/>
          <w:szCs w:val="28"/>
        </w:rPr>
        <w:t xml:space="preserve"> управления</w:t>
      </w:r>
    </w:p>
    <w:p w:rsidR="004B523F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  <w:r w:rsidRPr="007E1911">
        <w:rPr>
          <w:sz w:val="28"/>
          <w:szCs w:val="28"/>
        </w:rPr>
        <w:t>и внутреннего муниципального финансового контроля</w:t>
      </w:r>
    </w:p>
    <w:p w:rsidR="004B523F" w:rsidRPr="007E1911" w:rsidRDefault="004B523F" w:rsidP="005A1F35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4B523F" w:rsidRPr="007E1911" w:rsidRDefault="004B523F" w:rsidP="004B523F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Прозрачность и возможность контроля будут обеспечены посредством </w:t>
      </w:r>
      <w:r w:rsidR="000D07AA">
        <w:rPr>
          <w:color w:val="000000"/>
          <w:sz w:val="28"/>
          <w:szCs w:val="28"/>
        </w:rPr>
        <w:t>взаимосвязи</w:t>
      </w:r>
      <w:r w:rsidRPr="007E1911">
        <w:rPr>
          <w:color w:val="000000"/>
          <w:sz w:val="28"/>
          <w:szCs w:val="28"/>
        </w:rPr>
        <w:t xml:space="preserve"> направлений расходов с измеримыми результатами федеральных проектов.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применение единых федеральных стандартов внутреннего  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4B523F" w:rsidRPr="007E1911" w:rsidRDefault="004B523F" w:rsidP="004B52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совершенствование риск-ориентированных подходов к планированию контрольной деятельности;</w:t>
      </w:r>
    </w:p>
    <w:p w:rsidR="004B523F" w:rsidRPr="007E1911" w:rsidRDefault="004B523F" w:rsidP="004B523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1911">
        <w:rPr>
          <w:color w:val="000000" w:themeColor="text1"/>
          <w:sz w:val="28"/>
          <w:szCs w:val="28"/>
        </w:rPr>
        <w:t>совершенствование методологической базы осуществления муниципального финансового контроля</w:t>
      </w:r>
      <w:r w:rsidR="00A41738">
        <w:rPr>
          <w:color w:val="000000" w:themeColor="text1"/>
          <w:sz w:val="28"/>
          <w:szCs w:val="28"/>
        </w:rPr>
        <w:t>.</w:t>
      </w:r>
    </w:p>
    <w:p w:rsidR="004B523F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3.</w:t>
      </w:r>
      <w:r w:rsidRPr="007E1911">
        <w:rPr>
          <w:sz w:val="28"/>
          <w:szCs w:val="28"/>
        </w:rPr>
        <w:t> </w:t>
      </w:r>
      <w:r w:rsidRPr="007E1911">
        <w:rPr>
          <w:color w:val="000000"/>
          <w:sz w:val="28"/>
          <w:szCs w:val="28"/>
        </w:rPr>
        <w:t xml:space="preserve">Повышение эффективности </w:t>
      </w: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и приоритизация бюджетных расходов</w:t>
      </w:r>
    </w:p>
    <w:p w:rsidR="004B523F" w:rsidRPr="007E1911" w:rsidRDefault="004B523F" w:rsidP="004B523F">
      <w:pPr>
        <w:widowControl w:val="0"/>
        <w:autoSpaceDE w:val="0"/>
        <w:autoSpaceDN w:val="0"/>
        <w:spacing w:line="230" w:lineRule="auto"/>
        <w:jc w:val="center"/>
        <w:rPr>
          <w:color w:val="000000"/>
          <w:sz w:val="28"/>
          <w:szCs w:val="28"/>
        </w:rPr>
      </w:pPr>
    </w:p>
    <w:p w:rsidR="004B523F" w:rsidRPr="007E1911" w:rsidRDefault="004B523F" w:rsidP="004B5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приоритизации и повышения эффективности использования финансовых ресурсов.</w:t>
      </w:r>
    </w:p>
    <w:p w:rsidR="004B523F" w:rsidRPr="007E1911" w:rsidRDefault="004B523F" w:rsidP="004B523F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Главным приоритетом при планировании и исполнении расходов  бюджета является обеспечение всех конституционных и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законодательно установленных обязательств государства перед гражданами в</w:t>
      </w:r>
      <w:r w:rsidR="002F48C3"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>полном объеме.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условий для эффективного использования средств </w:t>
      </w:r>
      <w:r w:rsidR="00437B11">
        <w:rPr>
          <w:rFonts w:ascii="Times New Roman" w:hAnsi="Times New Roman" w:cs="Times New Roman"/>
          <w:sz w:val="28"/>
          <w:szCs w:val="28"/>
        </w:rPr>
        <w:t>местного</w:t>
      </w:r>
      <w:r w:rsidRPr="007E1911">
        <w:rPr>
          <w:rFonts w:ascii="Times New Roman" w:hAnsi="Times New Roman" w:cs="Times New Roman"/>
          <w:sz w:val="28"/>
          <w:szCs w:val="28"/>
        </w:rPr>
        <w:t xml:space="preserve"> бюджета и мобилизации ресурсов продолжится применение следующих основных подходов: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 бюджета </w:t>
      </w:r>
      <w:r w:rsidR="00A41738">
        <w:rPr>
          <w:rFonts w:ascii="Times New Roman" w:hAnsi="Times New Roman" w:cs="Times New Roman"/>
          <w:sz w:val="28"/>
          <w:szCs w:val="28"/>
        </w:rPr>
        <w:t xml:space="preserve"> </w:t>
      </w:r>
      <w:r w:rsidR="007B095C">
        <w:rPr>
          <w:rFonts w:ascii="Times New Roman" w:hAnsi="Times New Roman" w:cs="Times New Roman"/>
          <w:sz w:val="28"/>
          <w:szCs w:val="28"/>
        </w:rPr>
        <w:t>Мокробатайского сельского поселения</w:t>
      </w:r>
      <w:r w:rsidR="00A41738">
        <w:rPr>
          <w:rFonts w:ascii="Times New Roman" w:hAnsi="Times New Roman" w:cs="Times New Roman"/>
          <w:sz w:val="28"/>
          <w:szCs w:val="28"/>
        </w:rPr>
        <w:t xml:space="preserve">  </w:t>
      </w:r>
      <w:r w:rsidRPr="007E1911">
        <w:rPr>
          <w:rFonts w:ascii="Times New Roman" w:hAnsi="Times New Roman" w:cs="Times New Roman"/>
          <w:sz w:val="28"/>
          <w:szCs w:val="28"/>
        </w:rPr>
        <w:t>исходя из установленных приоритетов;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</w:t>
      </w:r>
      <w:r w:rsidR="00A41738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B095C">
        <w:rPr>
          <w:rFonts w:ascii="Times New Roman" w:hAnsi="Times New Roman" w:cs="Times New Roman"/>
          <w:sz w:val="28"/>
          <w:szCs w:val="28"/>
        </w:rPr>
        <w:t>Мокробатайского сельского поселения</w:t>
      </w:r>
      <w:r w:rsidR="00A41738">
        <w:rPr>
          <w:rFonts w:ascii="Times New Roman" w:hAnsi="Times New Roman" w:cs="Times New Roman"/>
          <w:sz w:val="28"/>
          <w:szCs w:val="28"/>
        </w:rPr>
        <w:t xml:space="preserve"> </w:t>
      </w:r>
      <w:r w:rsidRPr="007E1911">
        <w:rPr>
          <w:rFonts w:ascii="Times New Roman" w:hAnsi="Times New Roman" w:cs="Times New Roman"/>
          <w:sz w:val="28"/>
          <w:szCs w:val="28"/>
        </w:rPr>
        <w:t>с учетом интеграции в них региональных проектов;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обеспечение реструктуризации бюджетной сети, при условии сохранения качества и объемов</w:t>
      </w:r>
      <w:r w:rsidR="009722B7">
        <w:rPr>
          <w:rFonts w:ascii="Times New Roman" w:hAnsi="Times New Roman" w:cs="Times New Roman"/>
          <w:sz w:val="28"/>
          <w:szCs w:val="28"/>
        </w:rPr>
        <w:t xml:space="preserve"> </w:t>
      </w:r>
      <w:r w:rsidR="00A1359F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замещение расходов  бюджета</w:t>
      </w:r>
      <w:r w:rsidR="00A1359F">
        <w:rPr>
          <w:rFonts w:ascii="Times New Roman" w:hAnsi="Times New Roman" w:cs="Times New Roman"/>
          <w:sz w:val="28"/>
          <w:szCs w:val="28"/>
        </w:rPr>
        <w:t xml:space="preserve"> </w:t>
      </w:r>
      <w:r w:rsidR="007B095C">
        <w:rPr>
          <w:rFonts w:ascii="Times New Roman" w:hAnsi="Times New Roman" w:cs="Times New Roman"/>
          <w:sz w:val="28"/>
          <w:szCs w:val="28"/>
        </w:rPr>
        <w:t>Мокробатайского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, направляемых </w:t>
      </w:r>
      <w:r w:rsidR="00A1359F">
        <w:rPr>
          <w:rFonts w:ascii="Times New Roman" w:hAnsi="Times New Roman" w:cs="Times New Roman"/>
          <w:sz w:val="28"/>
          <w:szCs w:val="28"/>
        </w:rPr>
        <w:t>муниципальным</w:t>
      </w:r>
      <w:r w:rsidRPr="007E1911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7B095C">
        <w:rPr>
          <w:rFonts w:ascii="Times New Roman" w:hAnsi="Times New Roman" w:cs="Times New Roman"/>
          <w:sz w:val="28"/>
          <w:szCs w:val="28"/>
        </w:rPr>
        <w:t>Мокробатайского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в форме субсидий на оказание </w:t>
      </w:r>
      <w:r w:rsidR="00A1359F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услуг (выполнение работ), альтернативными источниками финансирования, а также использование минимальных базовых нормативов затрат на оказание </w:t>
      </w:r>
      <w:r w:rsidR="00A1359F">
        <w:rPr>
          <w:rFonts w:ascii="Times New Roman" w:hAnsi="Times New Roman" w:cs="Times New Roman"/>
          <w:sz w:val="28"/>
          <w:szCs w:val="28"/>
        </w:rPr>
        <w:t>муниципальных</w:t>
      </w:r>
      <w:r w:rsidRPr="007E1911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4B523F" w:rsidRPr="007E1911" w:rsidRDefault="004B523F" w:rsidP="002F48C3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4B523F" w:rsidRPr="007E1911" w:rsidRDefault="004B523F" w:rsidP="005A1F35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23F" w:rsidRPr="001E555C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1E555C">
        <w:rPr>
          <w:sz w:val="28"/>
          <w:szCs w:val="28"/>
        </w:rPr>
        <w:t>4. Основные подходы</w:t>
      </w:r>
    </w:p>
    <w:p w:rsidR="004B523F" w:rsidRPr="001E555C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1E555C">
        <w:rPr>
          <w:sz w:val="28"/>
          <w:szCs w:val="28"/>
        </w:rPr>
        <w:t>к формированию межбюджетных отношений</w:t>
      </w:r>
    </w:p>
    <w:p w:rsidR="004B523F" w:rsidRPr="001E555C" w:rsidRDefault="004B523F" w:rsidP="005A1F35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4B523F" w:rsidRPr="007E1911" w:rsidRDefault="004B523F" w:rsidP="002F48C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Будут продолжены мониторинг планирования и исполнения бюджет</w:t>
      </w:r>
      <w:r w:rsidR="004764EF">
        <w:rPr>
          <w:sz w:val="28"/>
          <w:szCs w:val="28"/>
        </w:rPr>
        <w:t>а</w:t>
      </w:r>
      <w:r w:rsidRPr="007E1911">
        <w:rPr>
          <w:sz w:val="28"/>
          <w:szCs w:val="28"/>
        </w:rPr>
        <w:t>, контроль за соблюдением требований бюджетного законодательства, отсутствием просроченной кредиторской задолженности.</w:t>
      </w:r>
    </w:p>
    <w:p w:rsidR="005A1F35" w:rsidRPr="00423690" w:rsidRDefault="005A1F35" w:rsidP="006C5872">
      <w:pPr>
        <w:rPr>
          <w:sz w:val="24"/>
        </w:rPr>
      </w:pPr>
    </w:p>
    <w:sectPr w:rsidR="005A1F35" w:rsidRPr="00423690" w:rsidSect="00540E73">
      <w:headerReference w:type="default" r:id="rId12"/>
      <w:footerReference w:type="even" r:id="rId13"/>
      <w:footerReference w:type="first" r:id="rId14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5E8" w:rsidRDefault="00F215E8">
      <w:r>
        <w:separator/>
      </w:r>
    </w:p>
  </w:endnote>
  <w:endnote w:type="continuationSeparator" w:id="0">
    <w:p w:rsidR="00F215E8" w:rsidRDefault="00F2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28E" w:rsidRDefault="0071128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1128E" w:rsidRDefault="0071128E">
    <w:pPr>
      <w:pStyle w:val="a7"/>
      <w:ind w:right="360"/>
    </w:pPr>
  </w:p>
  <w:p w:rsidR="0071128E" w:rsidRDefault="007112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95C" w:rsidRDefault="007B095C">
    <w:pPr>
      <w:rPr>
        <w:lang w:val="en-US"/>
      </w:rPr>
    </w:pPr>
  </w:p>
  <w:p w:rsidR="007B095C" w:rsidRPr="00F16A86" w:rsidRDefault="007B095C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5E8" w:rsidRDefault="00F215E8">
      <w:r>
        <w:separator/>
      </w:r>
    </w:p>
  </w:footnote>
  <w:footnote w:type="continuationSeparator" w:id="0">
    <w:p w:rsidR="00F215E8" w:rsidRDefault="00F2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3941777"/>
      <w:docPartObj>
        <w:docPartGallery w:val="Page Numbers (Top of Page)"/>
        <w:docPartUnique/>
      </w:docPartObj>
    </w:sdtPr>
    <w:sdtEndPr/>
    <w:sdtContent>
      <w:p w:rsidR="0071128E" w:rsidRDefault="00EE76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8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3F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961A1"/>
    <w:rsid w:val="000A726F"/>
    <w:rsid w:val="000A76B1"/>
    <w:rsid w:val="000B3E78"/>
    <w:rsid w:val="000B4002"/>
    <w:rsid w:val="000B66C7"/>
    <w:rsid w:val="000C430D"/>
    <w:rsid w:val="000D07AA"/>
    <w:rsid w:val="000F2B40"/>
    <w:rsid w:val="000F5B6A"/>
    <w:rsid w:val="001006EB"/>
    <w:rsid w:val="00104E0D"/>
    <w:rsid w:val="0010504A"/>
    <w:rsid w:val="00116BFA"/>
    <w:rsid w:val="00125DE3"/>
    <w:rsid w:val="00153B21"/>
    <w:rsid w:val="00161CF9"/>
    <w:rsid w:val="00170F02"/>
    <w:rsid w:val="0019664F"/>
    <w:rsid w:val="001B2D1C"/>
    <w:rsid w:val="001C1D98"/>
    <w:rsid w:val="001D2690"/>
    <w:rsid w:val="001E113B"/>
    <w:rsid w:val="001E2254"/>
    <w:rsid w:val="001E555C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1660"/>
    <w:rsid w:val="002C5E60"/>
    <w:rsid w:val="002E65D5"/>
    <w:rsid w:val="002F48C3"/>
    <w:rsid w:val="002F63E3"/>
    <w:rsid w:val="002F74D7"/>
    <w:rsid w:val="0030124B"/>
    <w:rsid w:val="00313D3A"/>
    <w:rsid w:val="003167D4"/>
    <w:rsid w:val="00341FC1"/>
    <w:rsid w:val="003477D9"/>
    <w:rsid w:val="0037040B"/>
    <w:rsid w:val="00370459"/>
    <w:rsid w:val="003850FA"/>
    <w:rsid w:val="003921D8"/>
    <w:rsid w:val="003A3F3E"/>
    <w:rsid w:val="003B2193"/>
    <w:rsid w:val="00407B71"/>
    <w:rsid w:val="00423690"/>
    <w:rsid w:val="00425061"/>
    <w:rsid w:val="0043686A"/>
    <w:rsid w:val="00437B11"/>
    <w:rsid w:val="00441069"/>
    <w:rsid w:val="00444636"/>
    <w:rsid w:val="00453869"/>
    <w:rsid w:val="00457315"/>
    <w:rsid w:val="00470BA8"/>
    <w:rsid w:val="004711EC"/>
    <w:rsid w:val="004764EF"/>
    <w:rsid w:val="00480BC7"/>
    <w:rsid w:val="004871AA"/>
    <w:rsid w:val="00490807"/>
    <w:rsid w:val="00493534"/>
    <w:rsid w:val="004B523F"/>
    <w:rsid w:val="004B6A5C"/>
    <w:rsid w:val="004E78FD"/>
    <w:rsid w:val="004F7011"/>
    <w:rsid w:val="00515D9C"/>
    <w:rsid w:val="00531FBD"/>
    <w:rsid w:val="0053366A"/>
    <w:rsid w:val="00540E73"/>
    <w:rsid w:val="00554EE5"/>
    <w:rsid w:val="00581CEA"/>
    <w:rsid w:val="00587BF6"/>
    <w:rsid w:val="00594527"/>
    <w:rsid w:val="005A1F35"/>
    <w:rsid w:val="005B42DF"/>
    <w:rsid w:val="005C5FF3"/>
    <w:rsid w:val="005F7C90"/>
    <w:rsid w:val="00611679"/>
    <w:rsid w:val="00613D7D"/>
    <w:rsid w:val="006564DB"/>
    <w:rsid w:val="00657445"/>
    <w:rsid w:val="00660EE3"/>
    <w:rsid w:val="00676B57"/>
    <w:rsid w:val="006B216B"/>
    <w:rsid w:val="006B7A21"/>
    <w:rsid w:val="006C5872"/>
    <w:rsid w:val="0071128E"/>
    <w:rsid w:val="007120F8"/>
    <w:rsid w:val="007219F0"/>
    <w:rsid w:val="007730B1"/>
    <w:rsid w:val="00782222"/>
    <w:rsid w:val="007936ED"/>
    <w:rsid w:val="007B095C"/>
    <w:rsid w:val="007B6388"/>
    <w:rsid w:val="007C0A5F"/>
    <w:rsid w:val="007F302F"/>
    <w:rsid w:val="00803F3C"/>
    <w:rsid w:val="00804CFE"/>
    <w:rsid w:val="00811C94"/>
    <w:rsid w:val="00811CF1"/>
    <w:rsid w:val="008438D7"/>
    <w:rsid w:val="00860E5A"/>
    <w:rsid w:val="00867AB6"/>
    <w:rsid w:val="008A26EE"/>
    <w:rsid w:val="008B256C"/>
    <w:rsid w:val="008B6AD3"/>
    <w:rsid w:val="008E36D8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22B7"/>
    <w:rsid w:val="00985A10"/>
    <w:rsid w:val="009D6EA0"/>
    <w:rsid w:val="00A05B6C"/>
    <w:rsid w:val="00A061D7"/>
    <w:rsid w:val="00A10296"/>
    <w:rsid w:val="00A11D88"/>
    <w:rsid w:val="00A1359F"/>
    <w:rsid w:val="00A30E81"/>
    <w:rsid w:val="00A34804"/>
    <w:rsid w:val="00A36A32"/>
    <w:rsid w:val="00A41738"/>
    <w:rsid w:val="00A52518"/>
    <w:rsid w:val="00A67B50"/>
    <w:rsid w:val="00A932E4"/>
    <w:rsid w:val="00A941CF"/>
    <w:rsid w:val="00AB1ACA"/>
    <w:rsid w:val="00AC1FDF"/>
    <w:rsid w:val="00AE0E28"/>
    <w:rsid w:val="00AE2601"/>
    <w:rsid w:val="00AF12E9"/>
    <w:rsid w:val="00B02C23"/>
    <w:rsid w:val="00B1614E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876CB"/>
    <w:rsid w:val="00BB55C0"/>
    <w:rsid w:val="00BC0920"/>
    <w:rsid w:val="00BF39F0"/>
    <w:rsid w:val="00C0618E"/>
    <w:rsid w:val="00C11FDF"/>
    <w:rsid w:val="00C133C7"/>
    <w:rsid w:val="00C459C0"/>
    <w:rsid w:val="00C572C4"/>
    <w:rsid w:val="00C66BB0"/>
    <w:rsid w:val="00C72F4A"/>
    <w:rsid w:val="00C731BB"/>
    <w:rsid w:val="00C95DA9"/>
    <w:rsid w:val="00CA151C"/>
    <w:rsid w:val="00CA6D02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DF4D66"/>
    <w:rsid w:val="00E04378"/>
    <w:rsid w:val="00E138E0"/>
    <w:rsid w:val="00E3132E"/>
    <w:rsid w:val="00E36EA0"/>
    <w:rsid w:val="00E54CD4"/>
    <w:rsid w:val="00E61F30"/>
    <w:rsid w:val="00E657E1"/>
    <w:rsid w:val="00E67DF0"/>
    <w:rsid w:val="00E7274C"/>
    <w:rsid w:val="00E74E00"/>
    <w:rsid w:val="00E75C57"/>
    <w:rsid w:val="00E76A4E"/>
    <w:rsid w:val="00E82130"/>
    <w:rsid w:val="00E86F85"/>
    <w:rsid w:val="00E9626F"/>
    <w:rsid w:val="00EC40AD"/>
    <w:rsid w:val="00ED696C"/>
    <w:rsid w:val="00ED72D3"/>
    <w:rsid w:val="00EE762E"/>
    <w:rsid w:val="00EF29AB"/>
    <w:rsid w:val="00EF56AF"/>
    <w:rsid w:val="00F02C40"/>
    <w:rsid w:val="00F16A86"/>
    <w:rsid w:val="00F215E8"/>
    <w:rsid w:val="00F21C71"/>
    <w:rsid w:val="00F24917"/>
    <w:rsid w:val="00F30D40"/>
    <w:rsid w:val="00F410DF"/>
    <w:rsid w:val="00F8225E"/>
    <w:rsid w:val="00F86418"/>
    <w:rsid w:val="00F9297B"/>
    <w:rsid w:val="00FA6611"/>
    <w:rsid w:val="00FD350A"/>
    <w:rsid w:val="00FD6090"/>
    <w:rsid w:val="00FE28A8"/>
    <w:rsid w:val="00FE37BA"/>
    <w:rsid w:val="00FE6CC5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33131"/>
  <w15:docId w15:val="{CC615F60-1D2E-487F-A49D-86C2DD0F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9CFF840151864C82B80160C4285505FB6F96A001B616D8DFB4B6B5E209B03521EAE687E672100642ADCCAE4F18EFEEF52084FCE2B032904CE6EP2e9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A9D334B709CEDA22EC11E7942ED77C33B279E19902B5331B97094BFEA82BD1C2003740E3445A1A83F4DE7542AD80486F7F7E4DF234399Fw9ZC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3CC31-D3AA-4565-A072-7D30B910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Finans</cp:lastModifiedBy>
  <cp:revision>5</cp:revision>
  <cp:lastPrinted>2020-11-23T10:59:00Z</cp:lastPrinted>
  <dcterms:created xsi:type="dcterms:W3CDTF">2020-11-23T08:39:00Z</dcterms:created>
  <dcterms:modified xsi:type="dcterms:W3CDTF">2020-11-30T07:39:00Z</dcterms:modified>
</cp:coreProperties>
</file>